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28D8C" w14:textId="4F3631A8" w:rsidR="00421315" w:rsidRPr="00506DB3" w:rsidRDefault="75A17C4B" w:rsidP="00506DB3">
      <w:pPr>
        <w:pStyle w:val="Title"/>
        <w:rPr>
          <w:rStyle w:val="Emphasis"/>
          <w:i w:val="0"/>
          <w:iCs w:val="0"/>
        </w:rPr>
      </w:pPr>
      <w:bookmarkStart w:id="0" w:name="_Toc125042909"/>
      <w:bookmarkStart w:id="1" w:name="_Toc125129164"/>
      <w:bookmarkStart w:id="2" w:name="_Toc127551472"/>
      <w:bookmarkStart w:id="3" w:name="_Toc216347386"/>
      <w:r w:rsidRPr="00506DB3">
        <w:t>Envoy Connect</w:t>
      </w:r>
      <w:r w:rsidR="516012A7" w:rsidRPr="00506DB3">
        <w:t xml:space="preserve"> User Guide</w:t>
      </w:r>
      <w:bookmarkEnd w:id="0"/>
      <w:bookmarkEnd w:id="1"/>
      <w:bookmarkEnd w:id="2"/>
      <w:bookmarkEnd w:id="3"/>
    </w:p>
    <w:p w14:paraId="25308B99" w14:textId="1D9EA7A9" w:rsidR="28B90B37" w:rsidRPr="00866E91" w:rsidRDefault="4E22F9E9" w:rsidP="001C1A94">
      <w:pPr>
        <w:pStyle w:val="DefaultText"/>
        <w:spacing w:before="240"/>
        <w:jc w:val="center"/>
        <w:rPr>
          <w:rStyle w:val="Emphasis"/>
          <w:i w:val="0"/>
        </w:rPr>
      </w:pPr>
      <w:r w:rsidRPr="28B90B37">
        <w:rPr>
          <w:rStyle w:val="Emphasis"/>
          <w:i w:val="0"/>
          <w:iCs w:val="0"/>
        </w:rPr>
        <w:t>La</w:t>
      </w:r>
      <w:r w:rsidR="00D17C01" w:rsidRPr="28B90B37">
        <w:rPr>
          <w:rStyle w:val="Emphasis"/>
          <w:i w:val="0"/>
          <w:iCs w:val="0"/>
        </w:rPr>
        <w:t xml:space="preserve">st updated: </w:t>
      </w:r>
      <w:r w:rsidR="003C240B">
        <w:rPr>
          <w:rStyle w:val="Emphasis"/>
          <w:i w:val="0"/>
          <w:iCs w:val="0"/>
        </w:rPr>
        <w:t>December 2025</w:t>
      </w:r>
    </w:p>
    <w:sdt>
      <w:sdtPr>
        <w:rPr>
          <w:rFonts w:ascii="Tahoma" w:eastAsiaTheme="minorEastAsia" w:hAnsi="Tahoma" w:cs="Times New Roman"/>
          <w:b w:val="0"/>
          <w:i/>
          <w:color w:val="auto"/>
          <w:sz w:val="24"/>
          <w:szCs w:val="24"/>
          <w:lang w:val="en-AU" w:eastAsia="en-AU"/>
        </w:rPr>
        <w:id w:val="-1766368089"/>
        <w:docPartObj>
          <w:docPartGallery w:val="Table of Contents"/>
          <w:docPartUnique/>
        </w:docPartObj>
      </w:sdtPr>
      <w:sdtEndPr>
        <w:rPr>
          <w:rFonts w:ascii="Arial" w:hAnsi="Arial"/>
          <w:i w:val="0"/>
          <w:sz w:val="28"/>
          <w:szCs w:val="28"/>
        </w:rPr>
      </w:sdtEndPr>
      <w:sdtContent>
        <w:p w14:paraId="76C3A522" w14:textId="77777777" w:rsidR="00555C26" w:rsidRDefault="00EB6917" w:rsidP="003D07B7">
          <w:pPr>
            <w:pStyle w:val="TOCHeading"/>
            <w:rPr>
              <w:noProof/>
            </w:rPr>
          </w:pPr>
          <w:r w:rsidRPr="003D07B7">
            <w:t>Table of Contents</w:t>
          </w:r>
          <w:r w:rsidRPr="00956223">
            <w:fldChar w:fldCharType="begin"/>
          </w:r>
          <w:r w:rsidRPr="00956223">
            <w:instrText xml:space="preserve"> TOC \o "1-3" \h \z \u </w:instrText>
          </w:r>
          <w:r w:rsidRPr="00956223">
            <w:fldChar w:fldCharType="separate"/>
          </w:r>
        </w:p>
        <w:p w14:paraId="6C397854" w14:textId="5FCB7E3F" w:rsidR="00555C26" w:rsidRDefault="00555C26">
          <w:pPr>
            <w:pStyle w:val="TOC1"/>
            <w:rPr>
              <w:rFonts w:asciiTheme="minorHAnsi" w:hAnsiTheme="minorHAnsi" w:cstheme="minorBidi"/>
              <w:noProof/>
              <w:kern w:val="2"/>
              <w:lang w:val="en-CA" w:eastAsia="en-CA"/>
              <w14:ligatures w14:val="standardContextual"/>
            </w:rPr>
          </w:pPr>
          <w:hyperlink w:anchor="_Toc216347386" w:history="1">
            <w:r w:rsidRPr="004C6570">
              <w:rPr>
                <w:rStyle w:val="Hyperlink"/>
                <w:noProof/>
              </w:rPr>
              <w:t>Envoy Connect User Guide</w:t>
            </w:r>
            <w:r>
              <w:rPr>
                <w:noProof/>
                <w:webHidden/>
              </w:rPr>
              <w:tab/>
            </w:r>
            <w:r>
              <w:rPr>
                <w:noProof/>
                <w:webHidden/>
              </w:rPr>
              <w:fldChar w:fldCharType="begin"/>
            </w:r>
            <w:r>
              <w:rPr>
                <w:noProof/>
                <w:webHidden/>
              </w:rPr>
              <w:instrText xml:space="preserve"> PAGEREF _Toc216347386 \h </w:instrText>
            </w:r>
            <w:r>
              <w:rPr>
                <w:noProof/>
                <w:webHidden/>
              </w:rPr>
            </w:r>
            <w:r>
              <w:rPr>
                <w:noProof/>
                <w:webHidden/>
              </w:rPr>
              <w:fldChar w:fldCharType="separate"/>
            </w:r>
            <w:r>
              <w:rPr>
                <w:noProof/>
                <w:webHidden/>
              </w:rPr>
              <w:t>1</w:t>
            </w:r>
            <w:r>
              <w:rPr>
                <w:noProof/>
                <w:webHidden/>
              </w:rPr>
              <w:fldChar w:fldCharType="end"/>
            </w:r>
          </w:hyperlink>
        </w:p>
        <w:p w14:paraId="73CA13F7" w14:textId="39877906" w:rsidR="00555C26" w:rsidRDefault="00555C26">
          <w:pPr>
            <w:pStyle w:val="TOC1"/>
            <w:rPr>
              <w:rFonts w:asciiTheme="minorHAnsi" w:hAnsiTheme="minorHAnsi" w:cstheme="minorBidi"/>
              <w:noProof/>
              <w:kern w:val="2"/>
              <w:lang w:val="en-CA" w:eastAsia="en-CA"/>
              <w14:ligatures w14:val="standardContextual"/>
            </w:rPr>
          </w:pPr>
          <w:hyperlink w:anchor="_Toc216347387" w:history="1">
            <w:r w:rsidRPr="004C6570">
              <w:rPr>
                <w:rStyle w:val="Hyperlink"/>
                <w:rFonts w:eastAsia="Arial" w:cs="Arial"/>
                <w:noProof/>
              </w:rPr>
              <w:t>1.</w:t>
            </w:r>
            <w:r>
              <w:rPr>
                <w:rFonts w:asciiTheme="minorHAnsi" w:hAnsiTheme="minorHAnsi" w:cstheme="minorBidi"/>
                <w:noProof/>
                <w:kern w:val="2"/>
                <w:lang w:val="en-CA" w:eastAsia="en-CA"/>
                <w14:ligatures w14:val="standardContextual"/>
              </w:rPr>
              <w:tab/>
            </w:r>
            <w:r w:rsidRPr="004C6570">
              <w:rPr>
                <w:rStyle w:val="Hyperlink"/>
                <w:rFonts w:eastAsia="Arial" w:cs="Arial"/>
                <w:noProof/>
              </w:rPr>
              <w:t>What’s in the Box?</w:t>
            </w:r>
            <w:r>
              <w:rPr>
                <w:noProof/>
                <w:webHidden/>
              </w:rPr>
              <w:tab/>
            </w:r>
            <w:r>
              <w:rPr>
                <w:noProof/>
                <w:webHidden/>
              </w:rPr>
              <w:fldChar w:fldCharType="begin"/>
            </w:r>
            <w:r>
              <w:rPr>
                <w:noProof/>
                <w:webHidden/>
              </w:rPr>
              <w:instrText xml:space="preserve"> PAGEREF _Toc216347387 \h </w:instrText>
            </w:r>
            <w:r>
              <w:rPr>
                <w:noProof/>
                <w:webHidden/>
              </w:rPr>
            </w:r>
            <w:r>
              <w:rPr>
                <w:noProof/>
                <w:webHidden/>
              </w:rPr>
              <w:fldChar w:fldCharType="separate"/>
            </w:r>
            <w:r>
              <w:rPr>
                <w:noProof/>
                <w:webHidden/>
              </w:rPr>
              <w:t>3</w:t>
            </w:r>
            <w:r>
              <w:rPr>
                <w:noProof/>
                <w:webHidden/>
              </w:rPr>
              <w:fldChar w:fldCharType="end"/>
            </w:r>
          </w:hyperlink>
        </w:p>
        <w:p w14:paraId="2A6CE8D6" w14:textId="6DD54E4A" w:rsidR="00555C26" w:rsidRDefault="00555C26">
          <w:pPr>
            <w:pStyle w:val="TOC1"/>
            <w:rPr>
              <w:rFonts w:asciiTheme="minorHAnsi" w:hAnsiTheme="minorHAnsi" w:cstheme="minorBidi"/>
              <w:noProof/>
              <w:kern w:val="2"/>
              <w:lang w:val="en-CA" w:eastAsia="en-CA"/>
              <w14:ligatures w14:val="standardContextual"/>
            </w:rPr>
          </w:pPr>
          <w:hyperlink w:anchor="_Toc216347388" w:history="1">
            <w:r w:rsidRPr="004C6570">
              <w:rPr>
                <w:rStyle w:val="Hyperlink"/>
                <w:rFonts w:eastAsia="Arial" w:cs="Arial"/>
                <w:noProof/>
              </w:rPr>
              <w:t>2.</w:t>
            </w:r>
            <w:r>
              <w:rPr>
                <w:rFonts w:asciiTheme="minorHAnsi" w:hAnsiTheme="minorHAnsi" w:cstheme="minorBidi"/>
                <w:noProof/>
                <w:kern w:val="2"/>
                <w:lang w:val="en-CA" w:eastAsia="en-CA"/>
                <w14:ligatures w14:val="standardContextual"/>
              </w:rPr>
              <w:tab/>
            </w:r>
            <w:r w:rsidRPr="004C6570">
              <w:rPr>
                <w:rStyle w:val="Hyperlink"/>
                <w:rFonts w:eastAsia="Arial" w:cs="Arial"/>
                <w:noProof/>
              </w:rPr>
              <w:t>Envoy Connect Diagram</w:t>
            </w:r>
            <w:r>
              <w:rPr>
                <w:noProof/>
                <w:webHidden/>
              </w:rPr>
              <w:tab/>
            </w:r>
            <w:r>
              <w:rPr>
                <w:noProof/>
                <w:webHidden/>
              </w:rPr>
              <w:fldChar w:fldCharType="begin"/>
            </w:r>
            <w:r>
              <w:rPr>
                <w:noProof/>
                <w:webHidden/>
              </w:rPr>
              <w:instrText xml:space="preserve"> PAGEREF _Toc216347388 \h </w:instrText>
            </w:r>
            <w:r>
              <w:rPr>
                <w:noProof/>
                <w:webHidden/>
              </w:rPr>
            </w:r>
            <w:r>
              <w:rPr>
                <w:noProof/>
                <w:webHidden/>
              </w:rPr>
              <w:fldChar w:fldCharType="separate"/>
            </w:r>
            <w:r>
              <w:rPr>
                <w:noProof/>
                <w:webHidden/>
              </w:rPr>
              <w:t>3</w:t>
            </w:r>
            <w:r>
              <w:rPr>
                <w:noProof/>
                <w:webHidden/>
              </w:rPr>
              <w:fldChar w:fldCharType="end"/>
            </w:r>
          </w:hyperlink>
        </w:p>
        <w:p w14:paraId="2F2D2832" w14:textId="6FC65140"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389" w:history="1">
            <w:r w:rsidRPr="004C6570">
              <w:rPr>
                <w:rStyle w:val="Hyperlink"/>
              </w:rPr>
              <w:t>Front face of player</w:t>
            </w:r>
            <w:r>
              <w:rPr>
                <w:webHidden/>
              </w:rPr>
              <w:tab/>
            </w:r>
            <w:r>
              <w:rPr>
                <w:webHidden/>
              </w:rPr>
              <w:fldChar w:fldCharType="begin"/>
            </w:r>
            <w:r>
              <w:rPr>
                <w:webHidden/>
              </w:rPr>
              <w:instrText xml:space="preserve"> PAGEREF _Toc216347389 \h </w:instrText>
            </w:r>
            <w:r>
              <w:rPr>
                <w:webHidden/>
              </w:rPr>
            </w:r>
            <w:r>
              <w:rPr>
                <w:webHidden/>
              </w:rPr>
              <w:fldChar w:fldCharType="separate"/>
            </w:r>
            <w:r>
              <w:rPr>
                <w:webHidden/>
              </w:rPr>
              <w:t>3</w:t>
            </w:r>
            <w:r>
              <w:rPr>
                <w:webHidden/>
              </w:rPr>
              <w:fldChar w:fldCharType="end"/>
            </w:r>
          </w:hyperlink>
        </w:p>
        <w:p w14:paraId="726BC075" w14:textId="66B5D9AE"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390" w:history="1">
            <w:r w:rsidRPr="004C6570">
              <w:rPr>
                <w:rStyle w:val="Hyperlink"/>
              </w:rPr>
              <w:t>Bottom edge of player</w:t>
            </w:r>
            <w:r>
              <w:rPr>
                <w:webHidden/>
              </w:rPr>
              <w:tab/>
            </w:r>
            <w:r>
              <w:rPr>
                <w:webHidden/>
              </w:rPr>
              <w:fldChar w:fldCharType="begin"/>
            </w:r>
            <w:r>
              <w:rPr>
                <w:webHidden/>
              </w:rPr>
              <w:instrText xml:space="preserve"> PAGEREF _Toc216347390 \h </w:instrText>
            </w:r>
            <w:r>
              <w:rPr>
                <w:webHidden/>
              </w:rPr>
            </w:r>
            <w:r>
              <w:rPr>
                <w:webHidden/>
              </w:rPr>
              <w:fldChar w:fldCharType="separate"/>
            </w:r>
            <w:r>
              <w:rPr>
                <w:webHidden/>
              </w:rPr>
              <w:t>4</w:t>
            </w:r>
            <w:r>
              <w:rPr>
                <w:webHidden/>
              </w:rPr>
              <w:fldChar w:fldCharType="end"/>
            </w:r>
          </w:hyperlink>
        </w:p>
        <w:p w14:paraId="2AC32E7C" w14:textId="0CC1D9DF" w:rsidR="00555C26" w:rsidRDefault="00555C26">
          <w:pPr>
            <w:pStyle w:val="TOC1"/>
            <w:rPr>
              <w:rFonts w:asciiTheme="minorHAnsi" w:hAnsiTheme="minorHAnsi" w:cstheme="minorBidi"/>
              <w:noProof/>
              <w:kern w:val="2"/>
              <w:lang w:val="en-CA" w:eastAsia="en-CA"/>
              <w14:ligatures w14:val="standardContextual"/>
            </w:rPr>
          </w:pPr>
          <w:hyperlink w:anchor="_Toc216347391" w:history="1">
            <w:r w:rsidRPr="004C6570">
              <w:rPr>
                <w:rStyle w:val="Hyperlink"/>
                <w:rFonts w:eastAsia="Arial" w:cs="Arial"/>
                <w:noProof/>
              </w:rPr>
              <w:t>3.</w:t>
            </w:r>
            <w:r>
              <w:rPr>
                <w:rFonts w:asciiTheme="minorHAnsi" w:hAnsiTheme="minorHAnsi" w:cstheme="minorBidi"/>
                <w:noProof/>
                <w:kern w:val="2"/>
                <w:lang w:val="en-CA" w:eastAsia="en-CA"/>
                <w14:ligatures w14:val="standardContextual"/>
              </w:rPr>
              <w:tab/>
            </w:r>
            <w:r w:rsidRPr="004C6570">
              <w:rPr>
                <w:rStyle w:val="Hyperlink"/>
                <w:rFonts w:eastAsia="Arial" w:cs="Arial"/>
                <w:noProof/>
              </w:rPr>
              <w:t>Player Description</w:t>
            </w:r>
            <w:r>
              <w:rPr>
                <w:noProof/>
                <w:webHidden/>
              </w:rPr>
              <w:tab/>
            </w:r>
            <w:r>
              <w:rPr>
                <w:noProof/>
                <w:webHidden/>
              </w:rPr>
              <w:fldChar w:fldCharType="begin"/>
            </w:r>
            <w:r>
              <w:rPr>
                <w:noProof/>
                <w:webHidden/>
              </w:rPr>
              <w:instrText xml:space="preserve"> PAGEREF _Toc216347391 \h </w:instrText>
            </w:r>
            <w:r>
              <w:rPr>
                <w:noProof/>
                <w:webHidden/>
              </w:rPr>
            </w:r>
            <w:r>
              <w:rPr>
                <w:noProof/>
                <w:webHidden/>
              </w:rPr>
              <w:fldChar w:fldCharType="separate"/>
            </w:r>
            <w:r>
              <w:rPr>
                <w:noProof/>
                <w:webHidden/>
              </w:rPr>
              <w:t>4</w:t>
            </w:r>
            <w:r>
              <w:rPr>
                <w:noProof/>
                <w:webHidden/>
              </w:rPr>
              <w:fldChar w:fldCharType="end"/>
            </w:r>
          </w:hyperlink>
        </w:p>
        <w:p w14:paraId="1CDB06C4" w14:textId="5D0D24F3" w:rsidR="00555C26" w:rsidRDefault="00555C26">
          <w:pPr>
            <w:pStyle w:val="TOC1"/>
            <w:rPr>
              <w:rFonts w:asciiTheme="minorHAnsi" w:hAnsiTheme="minorHAnsi" w:cstheme="minorBidi"/>
              <w:noProof/>
              <w:kern w:val="2"/>
              <w:lang w:val="en-CA" w:eastAsia="en-CA"/>
              <w14:ligatures w14:val="standardContextual"/>
            </w:rPr>
          </w:pPr>
          <w:hyperlink w:anchor="_Toc216347392" w:history="1">
            <w:r w:rsidRPr="004C6570">
              <w:rPr>
                <w:rStyle w:val="Hyperlink"/>
                <w:rFonts w:eastAsia="Arial" w:cs="Arial"/>
                <w:noProof/>
              </w:rPr>
              <w:t>4.</w:t>
            </w:r>
            <w:r>
              <w:rPr>
                <w:rFonts w:asciiTheme="minorHAnsi" w:hAnsiTheme="minorHAnsi" w:cstheme="minorBidi"/>
                <w:noProof/>
                <w:kern w:val="2"/>
                <w:lang w:val="en-CA" w:eastAsia="en-CA"/>
                <w14:ligatures w14:val="standardContextual"/>
              </w:rPr>
              <w:tab/>
            </w:r>
            <w:r w:rsidRPr="004C6570">
              <w:rPr>
                <w:rStyle w:val="Hyperlink"/>
                <w:rFonts w:eastAsia="Arial" w:cs="Arial"/>
                <w:noProof/>
              </w:rPr>
              <w:t>Definitions of Terms Used in this Guide</w:t>
            </w:r>
            <w:r>
              <w:rPr>
                <w:noProof/>
                <w:webHidden/>
              </w:rPr>
              <w:tab/>
            </w:r>
            <w:r>
              <w:rPr>
                <w:noProof/>
                <w:webHidden/>
              </w:rPr>
              <w:fldChar w:fldCharType="begin"/>
            </w:r>
            <w:r>
              <w:rPr>
                <w:noProof/>
                <w:webHidden/>
              </w:rPr>
              <w:instrText xml:space="preserve"> PAGEREF _Toc216347392 \h </w:instrText>
            </w:r>
            <w:r>
              <w:rPr>
                <w:noProof/>
                <w:webHidden/>
              </w:rPr>
            </w:r>
            <w:r>
              <w:rPr>
                <w:noProof/>
                <w:webHidden/>
              </w:rPr>
              <w:fldChar w:fldCharType="separate"/>
            </w:r>
            <w:r>
              <w:rPr>
                <w:noProof/>
                <w:webHidden/>
              </w:rPr>
              <w:t>5</w:t>
            </w:r>
            <w:r>
              <w:rPr>
                <w:noProof/>
                <w:webHidden/>
              </w:rPr>
              <w:fldChar w:fldCharType="end"/>
            </w:r>
          </w:hyperlink>
        </w:p>
        <w:p w14:paraId="199F5E21" w14:textId="6D5E4CC3" w:rsidR="00555C26" w:rsidRDefault="00555C26">
          <w:pPr>
            <w:pStyle w:val="TOC1"/>
            <w:rPr>
              <w:rFonts w:asciiTheme="minorHAnsi" w:hAnsiTheme="minorHAnsi" w:cstheme="minorBidi"/>
              <w:noProof/>
              <w:kern w:val="2"/>
              <w:lang w:val="en-CA" w:eastAsia="en-CA"/>
              <w14:ligatures w14:val="standardContextual"/>
            </w:rPr>
          </w:pPr>
          <w:hyperlink w:anchor="_Toc216347393" w:history="1">
            <w:r w:rsidRPr="004C6570">
              <w:rPr>
                <w:rStyle w:val="Hyperlink"/>
                <w:rFonts w:eastAsia="Arial" w:cs="Arial"/>
                <w:noProof/>
              </w:rPr>
              <w:t>5.</w:t>
            </w:r>
            <w:r>
              <w:rPr>
                <w:rFonts w:asciiTheme="minorHAnsi" w:hAnsiTheme="minorHAnsi" w:cstheme="minorBidi"/>
                <w:noProof/>
                <w:kern w:val="2"/>
                <w:lang w:val="en-CA" w:eastAsia="en-CA"/>
                <w14:ligatures w14:val="standardContextual"/>
              </w:rPr>
              <w:tab/>
            </w:r>
            <w:r w:rsidRPr="004C6570">
              <w:rPr>
                <w:rStyle w:val="Hyperlink"/>
                <w:rFonts w:eastAsia="Arial" w:cs="Arial"/>
                <w:noProof/>
              </w:rPr>
              <w:t>Keypad Button Functions</w:t>
            </w:r>
            <w:r>
              <w:rPr>
                <w:noProof/>
                <w:webHidden/>
              </w:rPr>
              <w:tab/>
            </w:r>
            <w:r>
              <w:rPr>
                <w:noProof/>
                <w:webHidden/>
              </w:rPr>
              <w:fldChar w:fldCharType="begin"/>
            </w:r>
            <w:r>
              <w:rPr>
                <w:noProof/>
                <w:webHidden/>
              </w:rPr>
              <w:instrText xml:space="preserve"> PAGEREF _Toc216347393 \h </w:instrText>
            </w:r>
            <w:r>
              <w:rPr>
                <w:noProof/>
                <w:webHidden/>
              </w:rPr>
            </w:r>
            <w:r>
              <w:rPr>
                <w:noProof/>
                <w:webHidden/>
              </w:rPr>
              <w:fldChar w:fldCharType="separate"/>
            </w:r>
            <w:r>
              <w:rPr>
                <w:noProof/>
                <w:webHidden/>
              </w:rPr>
              <w:t>6</w:t>
            </w:r>
            <w:r>
              <w:rPr>
                <w:noProof/>
                <w:webHidden/>
              </w:rPr>
              <w:fldChar w:fldCharType="end"/>
            </w:r>
          </w:hyperlink>
        </w:p>
        <w:p w14:paraId="11EAD210" w14:textId="6E62BFC7"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394" w:history="1">
            <w:r w:rsidRPr="004C6570">
              <w:rPr>
                <w:rStyle w:val="Hyperlink"/>
                <w:bCs/>
              </w:rPr>
              <w:t>Volume Control Button (Upper Left Position)</w:t>
            </w:r>
            <w:r>
              <w:rPr>
                <w:webHidden/>
              </w:rPr>
              <w:tab/>
            </w:r>
            <w:r>
              <w:rPr>
                <w:webHidden/>
              </w:rPr>
              <w:fldChar w:fldCharType="begin"/>
            </w:r>
            <w:r>
              <w:rPr>
                <w:webHidden/>
              </w:rPr>
              <w:instrText xml:space="preserve"> PAGEREF _Toc216347394 \h </w:instrText>
            </w:r>
            <w:r>
              <w:rPr>
                <w:webHidden/>
              </w:rPr>
            </w:r>
            <w:r>
              <w:rPr>
                <w:webHidden/>
              </w:rPr>
              <w:fldChar w:fldCharType="separate"/>
            </w:r>
            <w:r>
              <w:rPr>
                <w:webHidden/>
              </w:rPr>
              <w:t>6</w:t>
            </w:r>
            <w:r>
              <w:rPr>
                <w:webHidden/>
              </w:rPr>
              <w:fldChar w:fldCharType="end"/>
            </w:r>
          </w:hyperlink>
        </w:p>
        <w:p w14:paraId="78895A85" w14:textId="67CCC1D0"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395" w:history="1">
            <w:r w:rsidRPr="004C6570">
              <w:rPr>
                <w:rStyle w:val="Hyperlink"/>
              </w:rPr>
              <w:t>Bookshelf Button (Upper Middle Position)</w:t>
            </w:r>
            <w:r>
              <w:rPr>
                <w:webHidden/>
              </w:rPr>
              <w:tab/>
            </w:r>
            <w:r>
              <w:rPr>
                <w:webHidden/>
              </w:rPr>
              <w:fldChar w:fldCharType="begin"/>
            </w:r>
            <w:r>
              <w:rPr>
                <w:webHidden/>
              </w:rPr>
              <w:instrText xml:space="preserve"> PAGEREF _Toc216347395 \h </w:instrText>
            </w:r>
            <w:r>
              <w:rPr>
                <w:webHidden/>
              </w:rPr>
            </w:r>
            <w:r>
              <w:rPr>
                <w:webHidden/>
              </w:rPr>
              <w:fldChar w:fldCharType="separate"/>
            </w:r>
            <w:r>
              <w:rPr>
                <w:webHidden/>
              </w:rPr>
              <w:t>6</w:t>
            </w:r>
            <w:r>
              <w:rPr>
                <w:webHidden/>
              </w:rPr>
              <w:fldChar w:fldCharType="end"/>
            </w:r>
          </w:hyperlink>
        </w:p>
        <w:p w14:paraId="48628EB0" w14:textId="2C5AB81E"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396" w:history="1">
            <w:r w:rsidRPr="004C6570">
              <w:rPr>
                <w:rStyle w:val="Hyperlink"/>
                <w:bCs/>
              </w:rPr>
              <w:t>Sleep Timer Button (Upper Right Position)</w:t>
            </w:r>
            <w:r>
              <w:rPr>
                <w:webHidden/>
              </w:rPr>
              <w:tab/>
            </w:r>
            <w:r>
              <w:rPr>
                <w:webHidden/>
              </w:rPr>
              <w:fldChar w:fldCharType="begin"/>
            </w:r>
            <w:r>
              <w:rPr>
                <w:webHidden/>
              </w:rPr>
              <w:instrText xml:space="preserve"> PAGEREF _Toc216347396 \h </w:instrText>
            </w:r>
            <w:r>
              <w:rPr>
                <w:webHidden/>
              </w:rPr>
            </w:r>
            <w:r>
              <w:rPr>
                <w:webHidden/>
              </w:rPr>
              <w:fldChar w:fldCharType="separate"/>
            </w:r>
            <w:r>
              <w:rPr>
                <w:webHidden/>
              </w:rPr>
              <w:t>6</w:t>
            </w:r>
            <w:r>
              <w:rPr>
                <w:webHidden/>
              </w:rPr>
              <w:fldChar w:fldCharType="end"/>
            </w:r>
          </w:hyperlink>
        </w:p>
        <w:p w14:paraId="0808BED9" w14:textId="15D29447"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397" w:history="1">
            <w:r w:rsidRPr="004C6570">
              <w:rPr>
                <w:rStyle w:val="Hyperlink"/>
                <w:bCs/>
              </w:rPr>
              <w:t>Back Button (Lower Left Position)</w:t>
            </w:r>
            <w:r>
              <w:rPr>
                <w:webHidden/>
              </w:rPr>
              <w:tab/>
            </w:r>
            <w:r>
              <w:rPr>
                <w:webHidden/>
              </w:rPr>
              <w:fldChar w:fldCharType="begin"/>
            </w:r>
            <w:r>
              <w:rPr>
                <w:webHidden/>
              </w:rPr>
              <w:instrText xml:space="preserve"> PAGEREF _Toc216347397 \h </w:instrText>
            </w:r>
            <w:r>
              <w:rPr>
                <w:webHidden/>
              </w:rPr>
            </w:r>
            <w:r>
              <w:rPr>
                <w:webHidden/>
              </w:rPr>
              <w:fldChar w:fldCharType="separate"/>
            </w:r>
            <w:r>
              <w:rPr>
                <w:webHidden/>
              </w:rPr>
              <w:t>7</w:t>
            </w:r>
            <w:r>
              <w:rPr>
                <w:webHidden/>
              </w:rPr>
              <w:fldChar w:fldCharType="end"/>
            </w:r>
          </w:hyperlink>
        </w:p>
        <w:p w14:paraId="528E3431" w14:textId="72157535"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398" w:history="1">
            <w:r w:rsidRPr="004C6570">
              <w:rPr>
                <w:rStyle w:val="Hyperlink"/>
              </w:rPr>
              <w:t>Power and Play Button (Lower Middle Position)</w:t>
            </w:r>
            <w:r>
              <w:rPr>
                <w:webHidden/>
              </w:rPr>
              <w:tab/>
            </w:r>
            <w:r>
              <w:rPr>
                <w:webHidden/>
              </w:rPr>
              <w:fldChar w:fldCharType="begin"/>
            </w:r>
            <w:r>
              <w:rPr>
                <w:webHidden/>
              </w:rPr>
              <w:instrText xml:space="preserve"> PAGEREF _Toc216347398 \h </w:instrText>
            </w:r>
            <w:r>
              <w:rPr>
                <w:webHidden/>
              </w:rPr>
            </w:r>
            <w:r>
              <w:rPr>
                <w:webHidden/>
              </w:rPr>
              <w:fldChar w:fldCharType="separate"/>
            </w:r>
            <w:r>
              <w:rPr>
                <w:webHidden/>
              </w:rPr>
              <w:t>8</w:t>
            </w:r>
            <w:r>
              <w:rPr>
                <w:webHidden/>
              </w:rPr>
              <w:fldChar w:fldCharType="end"/>
            </w:r>
          </w:hyperlink>
        </w:p>
        <w:p w14:paraId="34751FD5" w14:textId="3EBD5216"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399" w:history="1">
            <w:r w:rsidRPr="004C6570">
              <w:rPr>
                <w:rStyle w:val="Hyperlink"/>
                <w:bCs/>
              </w:rPr>
              <w:t>Forward Button (Lower Right Position</w:t>
            </w:r>
            <w:r w:rsidRPr="004C6570">
              <w:rPr>
                <w:rStyle w:val="Hyperlink"/>
              </w:rPr>
              <w:t>)</w:t>
            </w:r>
            <w:r>
              <w:rPr>
                <w:webHidden/>
              </w:rPr>
              <w:tab/>
            </w:r>
            <w:r>
              <w:rPr>
                <w:webHidden/>
              </w:rPr>
              <w:fldChar w:fldCharType="begin"/>
            </w:r>
            <w:r>
              <w:rPr>
                <w:webHidden/>
              </w:rPr>
              <w:instrText xml:space="preserve"> PAGEREF _Toc216347399 \h </w:instrText>
            </w:r>
            <w:r>
              <w:rPr>
                <w:webHidden/>
              </w:rPr>
            </w:r>
            <w:r>
              <w:rPr>
                <w:webHidden/>
              </w:rPr>
              <w:fldChar w:fldCharType="separate"/>
            </w:r>
            <w:r>
              <w:rPr>
                <w:webHidden/>
              </w:rPr>
              <w:t>8</w:t>
            </w:r>
            <w:r>
              <w:rPr>
                <w:webHidden/>
              </w:rPr>
              <w:fldChar w:fldCharType="end"/>
            </w:r>
          </w:hyperlink>
        </w:p>
        <w:p w14:paraId="0C52F4AA" w14:textId="0C6CA7E8"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00" w:history="1">
            <w:r w:rsidRPr="004C6570">
              <w:rPr>
                <w:rStyle w:val="Hyperlink"/>
              </w:rPr>
              <w:t>LED Indicator (Centre Position, between the button rows)</w:t>
            </w:r>
            <w:r>
              <w:rPr>
                <w:webHidden/>
              </w:rPr>
              <w:tab/>
            </w:r>
            <w:r>
              <w:rPr>
                <w:webHidden/>
              </w:rPr>
              <w:fldChar w:fldCharType="begin"/>
            </w:r>
            <w:r>
              <w:rPr>
                <w:webHidden/>
              </w:rPr>
              <w:instrText xml:space="preserve"> PAGEREF _Toc216347400 \h </w:instrText>
            </w:r>
            <w:r>
              <w:rPr>
                <w:webHidden/>
              </w:rPr>
            </w:r>
            <w:r>
              <w:rPr>
                <w:webHidden/>
              </w:rPr>
              <w:fldChar w:fldCharType="separate"/>
            </w:r>
            <w:r>
              <w:rPr>
                <w:webHidden/>
              </w:rPr>
              <w:t>9</w:t>
            </w:r>
            <w:r>
              <w:rPr>
                <w:webHidden/>
              </w:rPr>
              <w:fldChar w:fldCharType="end"/>
            </w:r>
          </w:hyperlink>
        </w:p>
        <w:p w14:paraId="6580DFC5" w14:textId="19F11D5F" w:rsidR="00555C26" w:rsidRDefault="00555C26">
          <w:pPr>
            <w:pStyle w:val="TOC1"/>
            <w:rPr>
              <w:rFonts w:asciiTheme="minorHAnsi" w:hAnsiTheme="minorHAnsi" w:cstheme="minorBidi"/>
              <w:noProof/>
              <w:kern w:val="2"/>
              <w:lang w:val="en-CA" w:eastAsia="en-CA"/>
              <w14:ligatures w14:val="standardContextual"/>
            </w:rPr>
          </w:pPr>
          <w:hyperlink w:anchor="_Toc216347401" w:history="1">
            <w:r w:rsidRPr="004C6570">
              <w:rPr>
                <w:rStyle w:val="Hyperlink"/>
                <w:rFonts w:eastAsia="Arial" w:cs="Arial"/>
                <w:noProof/>
              </w:rPr>
              <w:t>6.</w:t>
            </w:r>
            <w:r>
              <w:rPr>
                <w:rFonts w:asciiTheme="minorHAnsi" w:hAnsiTheme="minorHAnsi" w:cstheme="minorBidi"/>
                <w:noProof/>
                <w:kern w:val="2"/>
                <w:lang w:val="en-CA" w:eastAsia="en-CA"/>
                <w14:ligatures w14:val="standardContextual"/>
              </w:rPr>
              <w:tab/>
            </w:r>
            <w:r w:rsidRPr="004C6570">
              <w:rPr>
                <w:rStyle w:val="Hyperlink"/>
                <w:rFonts w:eastAsia="Arial" w:cs="Arial"/>
                <w:noProof/>
              </w:rPr>
              <w:t>Bottom of the Envoy Connect</w:t>
            </w:r>
            <w:r>
              <w:rPr>
                <w:noProof/>
                <w:webHidden/>
              </w:rPr>
              <w:tab/>
            </w:r>
            <w:r>
              <w:rPr>
                <w:noProof/>
                <w:webHidden/>
              </w:rPr>
              <w:fldChar w:fldCharType="begin"/>
            </w:r>
            <w:r>
              <w:rPr>
                <w:noProof/>
                <w:webHidden/>
              </w:rPr>
              <w:instrText xml:space="preserve"> PAGEREF _Toc216347401 \h </w:instrText>
            </w:r>
            <w:r>
              <w:rPr>
                <w:noProof/>
                <w:webHidden/>
              </w:rPr>
            </w:r>
            <w:r>
              <w:rPr>
                <w:noProof/>
                <w:webHidden/>
              </w:rPr>
              <w:fldChar w:fldCharType="separate"/>
            </w:r>
            <w:r>
              <w:rPr>
                <w:noProof/>
                <w:webHidden/>
              </w:rPr>
              <w:t>9</w:t>
            </w:r>
            <w:r>
              <w:rPr>
                <w:noProof/>
                <w:webHidden/>
              </w:rPr>
              <w:fldChar w:fldCharType="end"/>
            </w:r>
          </w:hyperlink>
        </w:p>
        <w:p w14:paraId="1C156362" w14:textId="78ACA261"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02" w:history="1">
            <w:r w:rsidRPr="004C6570">
              <w:rPr>
                <w:rStyle w:val="Hyperlink"/>
              </w:rPr>
              <w:t>Headphone Jack (Bottom Edge, Left corner)</w:t>
            </w:r>
            <w:r>
              <w:rPr>
                <w:webHidden/>
              </w:rPr>
              <w:tab/>
            </w:r>
            <w:r>
              <w:rPr>
                <w:webHidden/>
              </w:rPr>
              <w:fldChar w:fldCharType="begin"/>
            </w:r>
            <w:r>
              <w:rPr>
                <w:webHidden/>
              </w:rPr>
              <w:instrText xml:space="preserve"> PAGEREF _Toc216347402 \h </w:instrText>
            </w:r>
            <w:r>
              <w:rPr>
                <w:webHidden/>
              </w:rPr>
            </w:r>
            <w:r>
              <w:rPr>
                <w:webHidden/>
              </w:rPr>
              <w:fldChar w:fldCharType="separate"/>
            </w:r>
            <w:r>
              <w:rPr>
                <w:webHidden/>
              </w:rPr>
              <w:t>9</w:t>
            </w:r>
            <w:r>
              <w:rPr>
                <w:webHidden/>
              </w:rPr>
              <w:fldChar w:fldCharType="end"/>
            </w:r>
          </w:hyperlink>
        </w:p>
        <w:p w14:paraId="7B925FC5" w14:textId="19E1EBA9"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03" w:history="1">
            <w:r w:rsidRPr="004C6570">
              <w:rPr>
                <w:rStyle w:val="Hyperlink"/>
              </w:rPr>
              <w:t>Micro USB or USB-C Port (Bottom Edge, Middle)</w:t>
            </w:r>
            <w:r>
              <w:rPr>
                <w:webHidden/>
              </w:rPr>
              <w:tab/>
            </w:r>
            <w:r>
              <w:rPr>
                <w:webHidden/>
              </w:rPr>
              <w:fldChar w:fldCharType="begin"/>
            </w:r>
            <w:r>
              <w:rPr>
                <w:webHidden/>
              </w:rPr>
              <w:instrText xml:space="preserve"> PAGEREF _Toc216347403 \h </w:instrText>
            </w:r>
            <w:r>
              <w:rPr>
                <w:webHidden/>
              </w:rPr>
            </w:r>
            <w:r>
              <w:rPr>
                <w:webHidden/>
              </w:rPr>
              <w:fldChar w:fldCharType="separate"/>
            </w:r>
            <w:r>
              <w:rPr>
                <w:webHidden/>
              </w:rPr>
              <w:t>9</w:t>
            </w:r>
            <w:r>
              <w:rPr>
                <w:webHidden/>
              </w:rPr>
              <w:fldChar w:fldCharType="end"/>
            </w:r>
          </w:hyperlink>
        </w:p>
        <w:p w14:paraId="3970F91C" w14:textId="13495991"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04" w:history="1">
            <w:r w:rsidRPr="004C6570">
              <w:rPr>
                <w:rStyle w:val="Hyperlink"/>
              </w:rPr>
              <w:t>Micro SD Card Slot (Bottom Edge, Right side)</w:t>
            </w:r>
            <w:r>
              <w:rPr>
                <w:webHidden/>
              </w:rPr>
              <w:tab/>
            </w:r>
            <w:r>
              <w:rPr>
                <w:webHidden/>
              </w:rPr>
              <w:fldChar w:fldCharType="begin"/>
            </w:r>
            <w:r>
              <w:rPr>
                <w:webHidden/>
              </w:rPr>
              <w:instrText xml:space="preserve"> PAGEREF _Toc216347404 \h </w:instrText>
            </w:r>
            <w:r>
              <w:rPr>
                <w:webHidden/>
              </w:rPr>
            </w:r>
            <w:r>
              <w:rPr>
                <w:webHidden/>
              </w:rPr>
              <w:fldChar w:fldCharType="separate"/>
            </w:r>
            <w:r>
              <w:rPr>
                <w:webHidden/>
              </w:rPr>
              <w:t>9</w:t>
            </w:r>
            <w:r>
              <w:rPr>
                <w:webHidden/>
              </w:rPr>
              <w:fldChar w:fldCharType="end"/>
            </w:r>
          </w:hyperlink>
        </w:p>
        <w:p w14:paraId="3E117A6B" w14:textId="4936B2AC" w:rsidR="00555C26" w:rsidRDefault="00555C26">
          <w:pPr>
            <w:pStyle w:val="TOC1"/>
            <w:rPr>
              <w:rFonts w:asciiTheme="minorHAnsi" w:hAnsiTheme="minorHAnsi" w:cstheme="minorBidi"/>
              <w:noProof/>
              <w:kern w:val="2"/>
              <w:lang w:val="en-CA" w:eastAsia="en-CA"/>
              <w14:ligatures w14:val="standardContextual"/>
            </w:rPr>
          </w:pPr>
          <w:hyperlink w:anchor="_Toc216347405" w:history="1">
            <w:r w:rsidRPr="004C6570">
              <w:rPr>
                <w:rStyle w:val="Hyperlink"/>
                <w:rFonts w:eastAsia="Arial" w:cs="Arial"/>
                <w:noProof/>
              </w:rPr>
              <w:t>7.</w:t>
            </w:r>
            <w:r>
              <w:rPr>
                <w:rFonts w:asciiTheme="minorHAnsi" w:hAnsiTheme="minorHAnsi" w:cstheme="minorBidi"/>
                <w:noProof/>
                <w:kern w:val="2"/>
                <w:lang w:val="en-CA" w:eastAsia="en-CA"/>
                <w14:ligatures w14:val="standardContextual"/>
              </w:rPr>
              <w:tab/>
            </w:r>
            <w:r w:rsidRPr="004C6570">
              <w:rPr>
                <w:rStyle w:val="Hyperlink"/>
                <w:rFonts w:eastAsia="Arial" w:cs="Arial"/>
                <w:noProof/>
              </w:rPr>
              <w:t>Charging</w:t>
            </w:r>
            <w:r>
              <w:rPr>
                <w:noProof/>
                <w:webHidden/>
              </w:rPr>
              <w:tab/>
            </w:r>
            <w:r>
              <w:rPr>
                <w:noProof/>
                <w:webHidden/>
              </w:rPr>
              <w:fldChar w:fldCharType="begin"/>
            </w:r>
            <w:r>
              <w:rPr>
                <w:noProof/>
                <w:webHidden/>
              </w:rPr>
              <w:instrText xml:space="preserve"> PAGEREF _Toc216347405 \h </w:instrText>
            </w:r>
            <w:r>
              <w:rPr>
                <w:noProof/>
                <w:webHidden/>
              </w:rPr>
            </w:r>
            <w:r>
              <w:rPr>
                <w:noProof/>
                <w:webHidden/>
              </w:rPr>
              <w:fldChar w:fldCharType="separate"/>
            </w:r>
            <w:r>
              <w:rPr>
                <w:noProof/>
                <w:webHidden/>
              </w:rPr>
              <w:t>10</w:t>
            </w:r>
            <w:r>
              <w:rPr>
                <w:noProof/>
                <w:webHidden/>
              </w:rPr>
              <w:fldChar w:fldCharType="end"/>
            </w:r>
          </w:hyperlink>
        </w:p>
        <w:p w14:paraId="3F922D25" w14:textId="5D2C3B9E"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06" w:history="1">
            <w:r w:rsidRPr="004C6570">
              <w:rPr>
                <w:rStyle w:val="Hyperlink"/>
              </w:rPr>
              <w:t>Before Use</w:t>
            </w:r>
            <w:r>
              <w:rPr>
                <w:webHidden/>
              </w:rPr>
              <w:tab/>
            </w:r>
            <w:r>
              <w:rPr>
                <w:webHidden/>
              </w:rPr>
              <w:fldChar w:fldCharType="begin"/>
            </w:r>
            <w:r>
              <w:rPr>
                <w:webHidden/>
              </w:rPr>
              <w:instrText xml:space="preserve"> PAGEREF _Toc216347406 \h </w:instrText>
            </w:r>
            <w:r>
              <w:rPr>
                <w:webHidden/>
              </w:rPr>
            </w:r>
            <w:r>
              <w:rPr>
                <w:webHidden/>
              </w:rPr>
              <w:fldChar w:fldCharType="separate"/>
            </w:r>
            <w:r>
              <w:rPr>
                <w:webHidden/>
              </w:rPr>
              <w:t>10</w:t>
            </w:r>
            <w:r>
              <w:rPr>
                <w:webHidden/>
              </w:rPr>
              <w:fldChar w:fldCharType="end"/>
            </w:r>
          </w:hyperlink>
        </w:p>
        <w:p w14:paraId="65DAA8D9" w14:textId="3C03E1EA"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07" w:history="1">
            <w:r w:rsidRPr="004C6570">
              <w:rPr>
                <w:rStyle w:val="Hyperlink"/>
              </w:rPr>
              <w:t>Suitable USB Wall Chargers</w:t>
            </w:r>
            <w:r>
              <w:rPr>
                <w:webHidden/>
              </w:rPr>
              <w:tab/>
            </w:r>
            <w:r>
              <w:rPr>
                <w:webHidden/>
              </w:rPr>
              <w:fldChar w:fldCharType="begin"/>
            </w:r>
            <w:r>
              <w:rPr>
                <w:webHidden/>
              </w:rPr>
              <w:instrText xml:space="preserve"> PAGEREF _Toc216347407 \h </w:instrText>
            </w:r>
            <w:r>
              <w:rPr>
                <w:webHidden/>
              </w:rPr>
            </w:r>
            <w:r>
              <w:rPr>
                <w:webHidden/>
              </w:rPr>
              <w:fldChar w:fldCharType="separate"/>
            </w:r>
            <w:r>
              <w:rPr>
                <w:webHidden/>
              </w:rPr>
              <w:t>11</w:t>
            </w:r>
            <w:r>
              <w:rPr>
                <w:webHidden/>
              </w:rPr>
              <w:fldChar w:fldCharType="end"/>
            </w:r>
          </w:hyperlink>
        </w:p>
        <w:p w14:paraId="108C86D2" w14:textId="70BCA10F"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08" w:history="1">
            <w:r w:rsidRPr="004C6570">
              <w:rPr>
                <w:rStyle w:val="Hyperlink"/>
              </w:rPr>
              <w:t>Cha</w:t>
            </w:r>
            <w:r w:rsidRPr="004C6570">
              <w:rPr>
                <w:rStyle w:val="Hyperlink"/>
              </w:rPr>
              <w:t>r</w:t>
            </w:r>
            <w:r w:rsidRPr="004C6570">
              <w:rPr>
                <w:rStyle w:val="Hyperlink"/>
              </w:rPr>
              <w:t>ging Using USB</w:t>
            </w:r>
            <w:r>
              <w:rPr>
                <w:webHidden/>
              </w:rPr>
              <w:tab/>
            </w:r>
            <w:r>
              <w:rPr>
                <w:webHidden/>
              </w:rPr>
              <w:fldChar w:fldCharType="begin"/>
            </w:r>
            <w:r>
              <w:rPr>
                <w:webHidden/>
              </w:rPr>
              <w:instrText xml:space="preserve"> PAGEREF _Toc216347408 \h </w:instrText>
            </w:r>
            <w:r>
              <w:rPr>
                <w:webHidden/>
              </w:rPr>
            </w:r>
            <w:r>
              <w:rPr>
                <w:webHidden/>
              </w:rPr>
              <w:fldChar w:fldCharType="separate"/>
            </w:r>
            <w:r>
              <w:rPr>
                <w:webHidden/>
              </w:rPr>
              <w:t>13</w:t>
            </w:r>
            <w:r>
              <w:rPr>
                <w:webHidden/>
              </w:rPr>
              <w:fldChar w:fldCharType="end"/>
            </w:r>
          </w:hyperlink>
        </w:p>
        <w:p w14:paraId="7A1CCEAC" w14:textId="146C592F"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09" w:history="1">
            <w:r w:rsidRPr="004C6570">
              <w:rPr>
                <w:rStyle w:val="Hyperlink"/>
              </w:rPr>
              <w:t>Charging Using the Rear Solar Panel</w:t>
            </w:r>
            <w:r>
              <w:rPr>
                <w:webHidden/>
              </w:rPr>
              <w:tab/>
            </w:r>
            <w:r>
              <w:rPr>
                <w:webHidden/>
              </w:rPr>
              <w:fldChar w:fldCharType="begin"/>
            </w:r>
            <w:r>
              <w:rPr>
                <w:webHidden/>
              </w:rPr>
              <w:instrText xml:space="preserve"> PAGEREF _Toc216347409 \h </w:instrText>
            </w:r>
            <w:r>
              <w:rPr>
                <w:webHidden/>
              </w:rPr>
            </w:r>
            <w:r>
              <w:rPr>
                <w:webHidden/>
              </w:rPr>
              <w:fldChar w:fldCharType="separate"/>
            </w:r>
            <w:r>
              <w:rPr>
                <w:webHidden/>
              </w:rPr>
              <w:t>14</w:t>
            </w:r>
            <w:r>
              <w:rPr>
                <w:webHidden/>
              </w:rPr>
              <w:fldChar w:fldCharType="end"/>
            </w:r>
          </w:hyperlink>
        </w:p>
        <w:p w14:paraId="3E319904" w14:textId="4D45FA06"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10" w:history="1">
            <w:r w:rsidRPr="004C6570">
              <w:rPr>
                <w:rStyle w:val="Hyperlink"/>
              </w:rPr>
              <w:t>Low Battery Audio Warning</w:t>
            </w:r>
            <w:r>
              <w:rPr>
                <w:webHidden/>
              </w:rPr>
              <w:tab/>
            </w:r>
            <w:r>
              <w:rPr>
                <w:webHidden/>
              </w:rPr>
              <w:fldChar w:fldCharType="begin"/>
            </w:r>
            <w:r>
              <w:rPr>
                <w:webHidden/>
              </w:rPr>
              <w:instrText xml:space="preserve"> PAGEREF _Toc216347410 \h </w:instrText>
            </w:r>
            <w:r>
              <w:rPr>
                <w:webHidden/>
              </w:rPr>
            </w:r>
            <w:r>
              <w:rPr>
                <w:webHidden/>
              </w:rPr>
              <w:fldChar w:fldCharType="separate"/>
            </w:r>
            <w:r>
              <w:rPr>
                <w:webHidden/>
              </w:rPr>
              <w:t>14</w:t>
            </w:r>
            <w:r>
              <w:rPr>
                <w:webHidden/>
              </w:rPr>
              <w:fldChar w:fldCharType="end"/>
            </w:r>
          </w:hyperlink>
        </w:p>
        <w:p w14:paraId="0FC80419" w14:textId="559C7526" w:rsidR="00555C26" w:rsidRDefault="00555C26">
          <w:pPr>
            <w:pStyle w:val="TOC1"/>
            <w:rPr>
              <w:rFonts w:asciiTheme="minorHAnsi" w:hAnsiTheme="minorHAnsi" w:cstheme="minorBidi"/>
              <w:noProof/>
              <w:kern w:val="2"/>
              <w:lang w:val="en-CA" w:eastAsia="en-CA"/>
              <w14:ligatures w14:val="standardContextual"/>
            </w:rPr>
          </w:pPr>
          <w:hyperlink w:anchor="_Toc216347411" w:history="1">
            <w:r w:rsidRPr="004C6570">
              <w:rPr>
                <w:rStyle w:val="Hyperlink"/>
                <w:rFonts w:eastAsia="Arial" w:cs="Arial"/>
                <w:noProof/>
              </w:rPr>
              <w:t>8.</w:t>
            </w:r>
            <w:r>
              <w:rPr>
                <w:rFonts w:asciiTheme="minorHAnsi" w:hAnsiTheme="minorHAnsi" w:cstheme="minorBidi"/>
                <w:noProof/>
                <w:kern w:val="2"/>
                <w:lang w:val="en-CA" w:eastAsia="en-CA"/>
                <w14:ligatures w14:val="standardContextual"/>
              </w:rPr>
              <w:tab/>
            </w:r>
            <w:r w:rsidRPr="004C6570">
              <w:rPr>
                <w:rStyle w:val="Hyperlink"/>
                <w:rFonts w:eastAsia="Arial" w:cs="Arial"/>
                <w:noProof/>
              </w:rPr>
              <w:t>Managing Books on the Player</w:t>
            </w:r>
            <w:r>
              <w:rPr>
                <w:noProof/>
                <w:webHidden/>
              </w:rPr>
              <w:tab/>
            </w:r>
            <w:r>
              <w:rPr>
                <w:noProof/>
                <w:webHidden/>
              </w:rPr>
              <w:fldChar w:fldCharType="begin"/>
            </w:r>
            <w:r>
              <w:rPr>
                <w:noProof/>
                <w:webHidden/>
              </w:rPr>
              <w:instrText xml:space="preserve"> PAGEREF _Toc216347411 \h </w:instrText>
            </w:r>
            <w:r>
              <w:rPr>
                <w:noProof/>
                <w:webHidden/>
              </w:rPr>
            </w:r>
            <w:r>
              <w:rPr>
                <w:noProof/>
                <w:webHidden/>
              </w:rPr>
              <w:fldChar w:fldCharType="separate"/>
            </w:r>
            <w:r>
              <w:rPr>
                <w:noProof/>
                <w:webHidden/>
              </w:rPr>
              <w:t>14</w:t>
            </w:r>
            <w:r>
              <w:rPr>
                <w:noProof/>
                <w:webHidden/>
              </w:rPr>
              <w:fldChar w:fldCharType="end"/>
            </w:r>
          </w:hyperlink>
        </w:p>
        <w:p w14:paraId="0751FE2A" w14:textId="3AE757A2"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12" w:history="1">
            <w:r w:rsidRPr="004C6570">
              <w:rPr>
                <w:rStyle w:val="Hyperlink"/>
              </w:rPr>
              <w:t>CELA Connect</w:t>
            </w:r>
            <w:r>
              <w:rPr>
                <w:webHidden/>
              </w:rPr>
              <w:tab/>
            </w:r>
            <w:r>
              <w:rPr>
                <w:webHidden/>
              </w:rPr>
              <w:fldChar w:fldCharType="begin"/>
            </w:r>
            <w:r>
              <w:rPr>
                <w:webHidden/>
              </w:rPr>
              <w:instrText xml:space="preserve"> PAGEREF _Toc216347412 \h </w:instrText>
            </w:r>
            <w:r>
              <w:rPr>
                <w:webHidden/>
              </w:rPr>
            </w:r>
            <w:r>
              <w:rPr>
                <w:webHidden/>
              </w:rPr>
              <w:fldChar w:fldCharType="separate"/>
            </w:r>
            <w:r>
              <w:rPr>
                <w:webHidden/>
              </w:rPr>
              <w:t>14</w:t>
            </w:r>
            <w:r>
              <w:rPr>
                <w:webHidden/>
              </w:rPr>
              <w:fldChar w:fldCharType="end"/>
            </w:r>
          </w:hyperlink>
        </w:p>
        <w:p w14:paraId="6F9044E1" w14:textId="6F0B7DEB"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13" w:history="1">
            <w:r w:rsidRPr="004C6570">
              <w:rPr>
                <w:rStyle w:val="Hyperlink"/>
              </w:rPr>
              <w:t>Managing Books through USB Connection</w:t>
            </w:r>
            <w:r>
              <w:rPr>
                <w:webHidden/>
              </w:rPr>
              <w:tab/>
            </w:r>
            <w:r>
              <w:rPr>
                <w:webHidden/>
              </w:rPr>
              <w:fldChar w:fldCharType="begin"/>
            </w:r>
            <w:r>
              <w:rPr>
                <w:webHidden/>
              </w:rPr>
              <w:instrText xml:space="preserve"> PAGEREF _Toc216347413 \h </w:instrText>
            </w:r>
            <w:r>
              <w:rPr>
                <w:webHidden/>
              </w:rPr>
            </w:r>
            <w:r>
              <w:rPr>
                <w:webHidden/>
              </w:rPr>
              <w:fldChar w:fldCharType="separate"/>
            </w:r>
            <w:r>
              <w:rPr>
                <w:webHidden/>
              </w:rPr>
              <w:t>15</w:t>
            </w:r>
            <w:r>
              <w:rPr>
                <w:webHidden/>
              </w:rPr>
              <w:fldChar w:fldCharType="end"/>
            </w:r>
          </w:hyperlink>
        </w:p>
        <w:p w14:paraId="0CAF71B7" w14:textId="0F111C54"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14" w:history="1">
            <w:r w:rsidRPr="004C6570">
              <w:rPr>
                <w:rStyle w:val="Hyperlink"/>
              </w:rPr>
              <w:t>Deleting a book directly from the player</w:t>
            </w:r>
            <w:r>
              <w:rPr>
                <w:webHidden/>
              </w:rPr>
              <w:tab/>
            </w:r>
            <w:r>
              <w:rPr>
                <w:webHidden/>
              </w:rPr>
              <w:fldChar w:fldCharType="begin"/>
            </w:r>
            <w:r>
              <w:rPr>
                <w:webHidden/>
              </w:rPr>
              <w:instrText xml:space="preserve"> PAGEREF _Toc216347414 \h </w:instrText>
            </w:r>
            <w:r>
              <w:rPr>
                <w:webHidden/>
              </w:rPr>
            </w:r>
            <w:r>
              <w:rPr>
                <w:webHidden/>
              </w:rPr>
              <w:fldChar w:fldCharType="separate"/>
            </w:r>
            <w:r>
              <w:rPr>
                <w:webHidden/>
              </w:rPr>
              <w:t>15</w:t>
            </w:r>
            <w:r>
              <w:rPr>
                <w:webHidden/>
              </w:rPr>
              <w:fldChar w:fldCharType="end"/>
            </w:r>
          </w:hyperlink>
        </w:p>
        <w:p w14:paraId="41AA2444" w14:textId="108F6936" w:rsidR="00555C26" w:rsidRDefault="00555C26">
          <w:pPr>
            <w:pStyle w:val="TOC1"/>
            <w:rPr>
              <w:rFonts w:asciiTheme="minorHAnsi" w:hAnsiTheme="minorHAnsi" w:cstheme="minorBidi"/>
              <w:noProof/>
              <w:kern w:val="2"/>
              <w:lang w:val="en-CA" w:eastAsia="en-CA"/>
              <w14:ligatures w14:val="standardContextual"/>
            </w:rPr>
          </w:pPr>
          <w:hyperlink w:anchor="_Toc216347415" w:history="1">
            <w:r w:rsidRPr="004C6570">
              <w:rPr>
                <w:rStyle w:val="Hyperlink"/>
                <w:rFonts w:cs="Arial"/>
                <w:noProof/>
              </w:rPr>
              <w:t>9.</w:t>
            </w:r>
            <w:r>
              <w:rPr>
                <w:rFonts w:asciiTheme="minorHAnsi" w:hAnsiTheme="minorHAnsi" w:cstheme="minorBidi"/>
                <w:noProof/>
                <w:kern w:val="2"/>
                <w:lang w:val="en-CA" w:eastAsia="en-CA"/>
                <w14:ligatures w14:val="standardContextual"/>
              </w:rPr>
              <w:tab/>
            </w:r>
            <w:r w:rsidRPr="004C6570">
              <w:rPr>
                <w:rStyle w:val="Hyperlink"/>
                <w:rFonts w:cs="Arial"/>
                <w:noProof/>
              </w:rPr>
              <w:t>Additional Features</w:t>
            </w:r>
            <w:r>
              <w:rPr>
                <w:noProof/>
                <w:webHidden/>
              </w:rPr>
              <w:tab/>
            </w:r>
            <w:r>
              <w:rPr>
                <w:noProof/>
                <w:webHidden/>
              </w:rPr>
              <w:fldChar w:fldCharType="begin"/>
            </w:r>
            <w:r>
              <w:rPr>
                <w:noProof/>
                <w:webHidden/>
              </w:rPr>
              <w:instrText xml:space="preserve"> PAGEREF _Toc216347415 \h </w:instrText>
            </w:r>
            <w:r>
              <w:rPr>
                <w:noProof/>
                <w:webHidden/>
              </w:rPr>
            </w:r>
            <w:r>
              <w:rPr>
                <w:noProof/>
                <w:webHidden/>
              </w:rPr>
              <w:fldChar w:fldCharType="separate"/>
            </w:r>
            <w:r>
              <w:rPr>
                <w:noProof/>
                <w:webHidden/>
              </w:rPr>
              <w:t>16</w:t>
            </w:r>
            <w:r>
              <w:rPr>
                <w:noProof/>
                <w:webHidden/>
              </w:rPr>
              <w:fldChar w:fldCharType="end"/>
            </w:r>
          </w:hyperlink>
        </w:p>
        <w:p w14:paraId="373E13AE" w14:textId="436251E9"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16" w:history="1">
            <w:r w:rsidRPr="004C6570">
              <w:rPr>
                <w:rStyle w:val="Hyperlink"/>
              </w:rPr>
              <w:t>Resume Last Reading Position</w:t>
            </w:r>
            <w:r>
              <w:rPr>
                <w:webHidden/>
              </w:rPr>
              <w:tab/>
            </w:r>
            <w:r>
              <w:rPr>
                <w:webHidden/>
              </w:rPr>
              <w:fldChar w:fldCharType="begin"/>
            </w:r>
            <w:r>
              <w:rPr>
                <w:webHidden/>
              </w:rPr>
              <w:instrText xml:space="preserve"> PAGEREF _Toc216347416 \h </w:instrText>
            </w:r>
            <w:r>
              <w:rPr>
                <w:webHidden/>
              </w:rPr>
            </w:r>
            <w:r>
              <w:rPr>
                <w:webHidden/>
              </w:rPr>
              <w:fldChar w:fldCharType="separate"/>
            </w:r>
            <w:r>
              <w:rPr>
                <w:webHidden/>
              </w:rPr>
              <w:t>16</w:t>
            </w:r>
            <w:r>
              <w:rPr>
                <w:webHidden/>
              </w:rPr>
              <w:fldChar w:fldCharType="end"/>
            </w:r>
          </w:hyperlink>
        </w:p>
        <w:p w14:paraId="6385BEEB" w14:textId="01A9BB8A"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17" w:history="1">
            <w:r w:rsidRPr="004C6570">
              <w:rPr>
                <w:rStyle w:val="Hyperlink"/>
              </w:rPr>
              <w:t>Hearing Player Version and Serial Number</w:t>
            </w:r>
            <w:r>
              <w:rPr>
                <w:webHidden/>
              </w:rPr>
              <w:tab/>
            </w:r>
            <w:r>
              <w:rPr>
                <w:webHidden/>
              </w:rPr>
              <w:fldChar w:fldCharType="begin"/>
            </w:r>
            <w:r>
              <w:rPr>
                <w:webHidden/>
              </w:rPr>
              <w:instrText xml:space="preserve"> PAGEREF _Toc216347417 \h </w:instrText>
            </w:r>
            <w:r>
              <w:rPr>
                <w:webHidden/>
              </w:rPr>
            </w:r>
            <w:r>
              <w:rPr>
                <w:webHidden/>
              </w:rPr>
              <w:fldChar w:fldCharType="separate"/>
            </w:r>
            <w:r>
              <w:rPr>
                <w:webHidden/>
              </w:rPr>
              <w:t>16</w:t>
            </w:r>
            <w:r>
              <w:rPr>
                <w:webHidden/>
              </w:rPr>
              <w:fldChar w:fldCharType="end"/>
            </w:r>
          </w:hyperlink>
        </w:p>
        <w:p w14:paraId="1CFA2CDE" w14:textId="0C6AA8F2" w:rsidR="00555C26" w:rsidRDefault="00555C26">
          <w:pPr>
            <w:pStyle w:val="TOC1"/>
            <w:rPr>
              <w:rFonts w:asciiTheme="minorHAnsi" w:hAnsiTheme="minorHAnsi" w:cstheme="minorBidi"/>
              <w:noProof/>
              <w:kern w:val="2"/>
              <w:lang w:val="en-CA" w:eastAsia="en-CA"/>
              <w14:ligatures w14:val="standardContextual"/>
            </w:rPr>
          </w:pPr>
          <w:hyperlink w:anchor="_Toc216347418" w:history="1">
            <w:r w:rsidRPr="004C6570">
              <w:rPr>
                <w:rStyle w:val="Hyperlink"/>
                <w:rFonts w:cs="Arial"/>
                <w:noProof/>
                <w:lang w:val="en-US"/>
              </w:rPr>
              <w:t>10.</w:t>
            </w:r>
            <w:r>
              <w:rPr>
                <w:rFonts w:asciiTheme="minorHAnsi" w:hAnsiTheme="minorHAnsi" w:cstheme="minorBidi"/>
                <w:noProof/>
                <w:kern w:val="2"/>
                <w:lang w:val="en-CA" w:eastAsia="en-CA"/>
                <w14:ligatures w14:val="standardContextual"/>
              </w:rPr>
              <w:tab/>
            </w:r>
            <w:r w:rsidRPr="004C6570">
              <w:rPr>
                <w:rStyle w:val="Hyperlink"/>
                <w:rFonts w:cs="Arial"/>
                <w:noProof/>
                <w:lang w:val="en-US"/>
              </w:rPr>
              <w:t>Advanced: Manual Loading</w:t>
            </w:r>
            <w:r>
              <w:rPr>
                <w:noProof/>
                <w:webHidden/>
              </w:rPr>
              <w:tab/>
            </w:r>
            <w:r>
              <w:rPr>
                <w:noProof/>
                <w:webHidden/>
              </w:rPr>
              <w:fldChar w:fldCharType="begin"/>
            </w:r>
            <w:r>
              <w:rPr>
                <w:noProof/>
                <w:webHidden/>
              </w:rPr>
              <w:instrText xml:space="preserve"> PAGEREF _Toc216347418 \h </w:instrText>
            </w:r>
            <w:r>
              <w:rPr>
                <w:noProof/>
                <w:webHidden/>
              </w:rPr>
            </w:r>
            <w:r>
              <w:rPr>
                <w:noProof/>
                <w:webHidden/>
              </w:rPr>
              <w:fldChar w:fldCharType="separate"/>
            </w:r>
            <w:r>
              <w:rPr>
                <w:noProof/>
                <w:webHidden/>
              </w:rPr>
              <w:t>17</w:t>
            </w:r>
            <w:r>
              <w:rPr>
                <w:noProof/>
                <w:webHidden/>
              </w:rPr>
              <w:fldChar w:fldCharType="end"/>
            </w:r>
          </w:hyperlink>
        </w:p>
        <w:p w14:paraId="4497FEEA" w14:textId="14FC8086"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19" w:history="1">
            <w:r w:rsidRPr="004C6570">
              <w:rPr>
                <w:rStyle w:val="Hyperlink"/>
              </w:rPr>
              <w:t>Before Loading</w:t>
            </w:r>
            <w:r>
              <w:rPr>
                <w:webHidden/>
              </w:rPr>
              <w:tab/>
            </w:r>
            <w:r>
              <w:rPr>
                <w:webHidden/>
              </w:rPr>
              <w:fldChar w:fldCharType="begin"/>
            </w:r>
            <w:r>
              <w:rPr>
                <w:webHidden/>
              </w:rPr>
              <w:instrText xml:space="preserve"> PAGEREF _Toc216347419 \h </w:instrText>
            </w:r>
            <w:r>
              <w:rPr>
                <w:webHidden/>
              </w:rPr>
            </w:r>
            <w:r>
              <w:rPr>
                <w:webHidden/>
              </w:rPr>
              <w:fldChar w:fldCharType="separate"/>
            </w:r>
            <w:r>
              <w:rPr>
                <w:webHidden/>
              </w:rPr>
              <w:t>17</w:t>
            </w:r>
            <w:r>
              <w:rPr>
                <w:webHidden/>
              </w:rPr>
              <w:fldChar w:fldCharType="end"/>
            </w:r>
          </w:hyperlink>
        </w:p>
        <w:p w14:paraId="161B2EAD" w14:textId="37BF7FF7" w:rsidR="00555C26" w:rsidRDefault="00555C26">
          <w:pPr>
            <w:pStyle w:val="TOC2"/>
            <w:rPr>
              <w:rFonts w:asciiTheme="minorHAnsi" w:eastAsiaTheme="minorEastAsia" w:hAnsiTheme="minorHAnsi" w:cstheme="minorBidi"/>
              <w:kern w:val="2"/>
              <w:lang w:val="en-CA" w:eastAsia="en-CA"/>
              <w14:ligatures w14:val="standardContextual"/>
            </w:rPr>
          </w:pPr>
          <w:hyperlink w:anchor="_Toc216347420" w:history="1">
            <w:r w:rsidRPr="004C6570">
              <w:rPr>
                <w:rStyle w:val="Hyperlink"/>
              </w:rPr>
              <w:t>Transferring Content</w:t>
            </w:r>
            <w:r>
              <w:rPr>
                <w:webHidden/>
              </w:rPr>
              <w:tab/>
            </w:r>
            <w:r>
              <w:rPr>
                <w:webHidden/>
              </w:rPr>
              <w:fldChar w:fldCharType="begin"/>
            </w:r>
            <w:r>
              <w:rPr>
                <w:webHidden/>
              </w:rPr>
              <w:instrText xml:space="preserve"> PAGEREF _Toc216347420 \h </w:instrText>
            </w:r>
            <w:r>
              <w:rPr>
                <w:webHidden/>
              </w:rPr>
            </w:r>
            <w:r>
              <w:rPr>
                <w:webHidden/>
              </w:rPr>
              <w:fldChar w:fldCharType="separate"/>
            </w:r>
            <w:r>
              <w:rPr>
                <w:webHidden/>
              </w:rPr>
              <w:t>18</w:t>
            </w:r>
            <w:r>
              <w:rPr>
                <w:webHidden/>
              </w:rPr>
              <w:fldChar w:fldCharType="end"/>
            </w:r>
          </w:hyperlink>
        </w:p>
        <w:p w14:paraId="2BDA6A42" w14:textId="46EA1837" w:rsidR="00555C26" w:rsidRDefault="00555C26">
          <w:pPr>
            <w:pStyle w:val="TOC3"/>
            <w:rPr>
              <w:rFonts w:asciiTheme="minorHAnsi" w:hAnsiTheme="minorHAnsi" w:cstheme="minorBidi"/>
              <w:noProof/>
              <w:kern w:val="2"/>
              <w:lang w:val="en-CA" w:eastAsia="en-CA"/>
              <w14:ligatures w14:val="standardContextual"/>
            </w:rPr>
          </w:pPr>
          <w:hyperlink w:anchor="_Toc216347421" w:history="1">
            <w:r w:rsidRPr="004C6570">
              <w:rPr>
                <w:rStyle w:val="Hyperlink"/>
                <w:noProof/>
              </w:rPr>
              <w:t>Loading Content to Player Using USB</w:t>
            </w:r>
            <w:r>
              <w:rPr>
                <w:noProof/>
                <w:webHidden/>
              </w:rPr>
              <w:tab/>
            </w:r>
            <w:r>
              <w:rPr>
                <w:noProof/>
                <w:webHidden/>
              </w:rPr>
              <w:fldChar w:fldCharType="begin"/>
            </w:r>
            <w:r>
              <w:rPr>
                <w:noProof/>
                <w:webHidden/>
              </w:rPr>
              <w:instrText xml:space="preserve"> PAGEREF _Toc216347421 \h </w:instrText>
            </w:r>
            <w:r>
              <w:rPr>
                <w:noProof/>
                <w:webHidden/>
              </w:rPr>
            </w:r>
            <w:r>
              <w:rPr>
                <w:noProof/>
                <w:webHidden/>
              </w:rPr>
              <w:fldChar w:fldCharType="separate"/>
            </w:r>
            <w:r>
              <w:rPr>
                <w:noProof/>
                <w:webHidden/>
              </w:rPr>
              <w:t>18</w:t>
            </w:r>
            <w:r>
              <w:rPr>
                <w:noProof/>
                <w:webHidden/>
              </w:rPr>
              <w:fldChar w:fldCharType="end"/>
            </w:r>
          </w:hyperlink>
        </w:p>
        <w:p w14:paraId="752B1D6C" w14:textId="7D9373A5" w:rsidR="00555C26" w:rsidRDefault="00555C26">
          <w:pPr>
            <w:pStyle w:val="TOC3"/>
            <w:rPr>
              <w:rFonts w:asciiTheme="minorHAnsi" w:hAnsiTheme="minorHAnsi" w:cstheme="minorBidi"/>
              <w:noProof/>
              <w:kern w:val="2"/>
              <w:lang w:val="en-CA" w:eastAsia="en-CA"/>
              <w14:ligatures w14:val="standardContextual"/>
            </w:rPr>
          </w:pPr>
          <w:hyperlink w:anchor="_Toc216347422" w:history="1">
            <w:r w:rsidRPr="004C6570">
              <w:rPr>
                <w:rStyle w:val="Hyperlink"/>
                <w:noProof/>
              </w:rPr>
              <w:t>Loading Content to Player using SD Card</w:t>
            </w:r>
            <w:r>
              <w:rPr>
                <w:noProof/>
                <w:webHidden/>
              </w:rPr>
              <w:tab/>
            </w:r>
            <w:r>
              <w:rPr>
                <w:noProof/>
                <w:webHidden/>
              </w:rPr>
              <w:fldChar w:fldCharType="begin"/>
            </w:r>
            <w:r>
              <w:rPr>
                <w:noProof/>
                <w:webHidden/>
              </w:rPr>
              <w:instrText xml:space="preserve"> PAGEREF _Toc216347422 \h </w:instrText>
            </w:r>
            <w:r>
              <w:rPr>
                <w:noProof/>
                <w:webHidden/>
              </w:rPr>
            </w:r>
            <w:r>
              <w:rPr>
                <w:noProof/>
                <w:webHidden/>
              </w:rPr>
              <w:fldChar w:fldCharType="separate"/>
            </w:r>
            <w:r>
              <w:rPr>
                <w:noProof/>
                <w:webHidden/>
              </w:rPr>
              <w:t>19</w:t>
            </w:r>
            <w:r>
              <w:rPr>
                <w:noProof/>
                <w:webHidden/>
              </w:rPr>
              <w:fldChar w:fldCharType="end"/>
            </w:r>
          </w:hyperlink>
        </w:p>
        <w:p w14:paraId="1214A1F6" w14:textId="5484E960" w:rsidR="00555C26" w:rsidRDefault="00555C26">
          <w:pPr>
            <w:pStyle w:val="TOC1"/>
            <w:rPr>
              <w:rFonts w:asciiTheme="minorHAnsi" w:hAnsiTheme="minorHAnsi" w:cstheme="minorBidi"/>
              <w:noProof/>
              <w:kern w:val="2"/>
              <w:lang w:val="en-CA" w:eastAsia="en-CA"/>
              <w14:ligatures w14:val="standardContextual"/>
            </w:rPr>
          </w:pPr>
          <w:hyperlink w:anchor="_Toc216347423" w:history="1">
            <w:r w:rsidRPr="004C6570">
              <w:rPr>
                <w:rStyle w:val="Hyperlink"/>
                <w:rFonts w:eastAsia="Arial" w:cs="Arial"/>
                <w:noProof/>
              </w:rPr>
              <w:t>11.</w:t>
            </w:r>
            <w:r>
              <w:rPr>
                <w:rFonts w:asciiTheme="minorHAnsi" w:hAnsiTheme="minorHAnsi" w:cstheme="minorBidi"/>
                <w:noProof/>
                <w:kern w:val="2"/>
                <w:lang w:val="en-CA" w:eastAsia="en-CA"/>
                <w14:ligatures w14:val="standardContextual"/>
              </w:rPr>
              <w:tab/>
            </w:r>
            <w:r w:rsidRPr="004C6570">
              <w:rPr>
                <w:rStyle w:val="Hyperlink"/>
                <w:rFonts w:eastAsia="Arial" w:cs="Arial"/>
                <w:noProof/>
              </w:rPr>
              <w:t>Audible Indicators</w:t>
            </w:r>
            <w:r>
              <w:rPr>
                <w:noProof/>
                <w:webHidden/>
              </w:rPr>
              <w:tab/>
            </w:r>
            <w:r>
              <w:rPr>
                <w:noProof/>
                <w:webHidden/>
              </w:rPr>
              <w:fldChar w:fldCharType="begin"/>
            </w:r>
            <w:r>
              <w:rPr>
                <w:noProof/>
                <w:webHidden/>
              </w:rPr>
              <w:instrText xml:space="preserve"> PAGEREF _Toc216347423 \h </w:instrText>
            </w:r>
            <w:r>
              <w:rPr>
                <w:noProof/>
                <w:webHidden/>
              </w:rPr>
            </w:r>
            <w:r>
              <w:rPr>
                <w:noProof/>
                <w:webHidden/>
              </w:rPr>
              <w:fldChar w:fldCharType="separate"/>
            </w:r>
            <w:r>
              <w:rPr>
                <w:noProof/>
                <w:webHidden/>
              </w:rPr>
              <w:t>20</w:t>
            </w:r>
            <w:r>
              <w:rPr>
                <w:noProof/>
                <w:webHidden/>
              </w:rPr>
              <w:fldChar w:fldCharType="end"/>
            </w:r>
          </w:hyperlink>
        </w:p>
        <w:p w14:paraId="23A4B299" w14:textId="4AA30D13" w:rsidR="28B90B37" w:rsidRPr="00E402BE" w:rsidRDefault="00EB6917" w:rsidP="00E402BE">
          <w:pPr>
            <w:pStyle w:val="TOC1"/>
            <w:rPr>
              <w:rStyle w:val="Emphasis"/>
              <w:rFonts w:ascii="Arial" w:hAnsi="Arial" w:cs="Arial"/>
              <w:i w:val="0"/>
              <w:iCs w:val="0"/>
              <w:noProof/>
              <w:sz w:val="28"/>
              <w:szCs w:val="28"/>
              <w:lang w:val="en-US" w:eastAsia="en-US"/>
            </w:rPr>
          </w:pPr>
          <w:r w:rsidRPr="00956223">
            <w:rPr>
              <w:rFonts w:ascii="Arial" w:hAnsi="Arial" w:cs="Arial"/>
              <w:b/>
              <w:sz w:val="28"/>
              <w:szCs w:val="28"/>
            </w:rPr>
            <w:fldChar w:fldCharType="end"/>
          </w:r>
        </w:p>
      </w:sdtContent>
    </w:sdt>
    <w:p w14:paraId="33CF1C08" w14:textId="77777777" w:rsidR="00163457" w:rsidRDefault="00163457" w:rsidP="00826114">
      <w:pPr>
        <w:spacing w:line="240" w:lineRule="auto"/>
        <w:jc w:val="center"/>
        <w:rPr>
          <w:rFonts w:ascii="Arial" w:eastAsia="Arial" w:hAnsi="Arial" w:cs="Arial"/>
          <w:b/>
          <w:bCs/>
          <w:sz w:val="32"/>
          <w:szCs w:val="32"/>
        </w:rPr>
      </w:pPr>
    </w:p>
    <w:p w14:paraId="2749BCA4" w14:textId="58F11DAA" w:rsidR="278F2B6D" w:rsidRDefault="60560C3D" w:rsidP="0098002D">
      <w:pPr>
        <w:spacing w:line="240" w:lineRule="auto"/>
        <w:rPr>
          <w:rFonts w:ascii="Arial" w:eastAsia="Arial" w:hAnsi="Arial" w:cs="Arial"/>
          <w:b/>
          <w:bCs/>
          <w:sz w:val="32"/>
          <w:szCs w:val="32"/>
        </w:rPr>
      </w:pPr>
      <w:r w:rsidRPr="00A639B6">
        <w:rPr>
          <w:rFonts w:ascii="Arial" w:eastAsia="Arial" w:hAnsi="Arial" w:cs="Arial"/>
          <w:b/>
          <w:bCs/>
          <w:sz w:val="32"/>
          <w:szCs w:val="32"/>
        </w:rPr>
        <w:t xml:space="preserve">NOTE: </w:t>
      </w:r>
      <w:r w:rsidR="75923FDE" w:rsidRPr="00A639B6">
        <w:rPr>
          <w:rFonts w:ascii="Arial" w:eastAsia="Arial" w:hAnsi="Arial" w:cs="Arial"/>
          <w:b/>
          <w:bCs/>
          <w:sz w:val="32"/>
          <w:szCs w:val="32"/>
        </w:rPr>
        <w:t xml:space="preserve">This </w:t>
      </w:r>
      <w:r w:rsidR="00163457">
        <w:rPr>
          <w:rFonts w:ascii="Arial" w:eastAsia="Arial" w:hAnsi="Arial" w:cs="Arial"/>
          <w:b/>
          <w:bCs/>
          <w:sz w:val="32"/>
          <w:szCs w:val="32"/>
        </w:rPr>
        <w:t>u</w:t>
      </w:r>
      <w:r w:rsidR="75923FDE" w:rsidRPr="00A639B6">
        <w:rPr>
          <w:rFonts w:ascii="Arial" w:eastAsia="Arial" w:hAnsi="Arial" w:cs="Arial"/>
          <w:b/>
          <w:bCs/>
          <w:sz w:val="32"/>
          <w:szCs w:val="32"/>
        </w:rPr>
        <w:t xml:space="preserve">ser </w:t>
      </w:r>
      <w:r w:rsidR="00163457">
        <w:rPr>
          <w:rFonts w:ascii="Arial" w:eastAsia="Arial" w:hAnsi="Arial" w:cs="Arial"/>
          <w:b/>
          <w:bCs/>
          <w:sz w:val="32"/>
          <w:szCs w:val="32"/>
        </w:rPr>
        <w:t>g</w:t>
      </w:r>
      <w:r w:rsidR="46F068D2" w:rsidRPr="00A639B6">
        <w:rPr>
          <w:rFonts w:ascii="Arial" w:eastAsia="Arial" w:hAnsi="Arial" w:cs="Arial"/>
          <w:b/>
          <w:bCs/>
          <w:sz w:val="32"/>
          <w:szCs w:val="32"/>
        </w:rPr>
        <w:t xml:space="preserve">uide </w:t>
      </w:r>
      <w:r w:rsidR="48E1C090" w:rsidRPr="00A639B6">
        <w:rPr>
          <w:rFonts w:ascii="Arial" w:eastAsia="Arial" w:hAnsi="Arial" w:cs="Arial"/>
          <w:b/>
          <w:bCs/>
          <w:sz w:val="32"/>
          <w:szCs w:val="32"/>
        </w:rPr>
        <w:t>refers to</w:t>
      </w:r>
      <w:r w:rsidR="46F068D2" w:rsidRPr="00A639B6">
        <w:rPr>
          <w:rFonts w:ascii="Arial" w:eastAsia="Arial" w:hAnsi="Arial" w:cs="Arial"/>
          <w:b/>
          <w:bCs/>
          <w:sz w:val="32"/>
          <w:szCs w:val="32"/>
        </w:rPr>
        <w:t xml:space="preserve"> </w:t>
      </w:r>
      <w:r w:rsidR="4DCBEBE4" w:rsidRPr="00A639B6">
        <w:rPr>
          <w:rFonts w:ascii="Arial" w:eastAsia="Arial" w:hAnsi="Arial" w:cs="Arial"/>
          <w:b/>
          <w:bCs/>
          <w:sz w:val="32"/>
          <w:szCs w:val="32"/>
        </w:rPr>
        <w:t>p</w:t>
      </w:r>
      <w:r w:rsidR="6FE1F0EC" w:rsidRPr="00A639B6">
        <w:rPr>
          <w:rFonts w:ascii="Arial" w:eastAsia="Arial" w:hAnsi="Arial" w:cs="Arial"/>
          <w:b/>
          <w:bCs/>
          <w:sz w:val="32"/>
          <w:szCs w:val="32"/>
        </w:rPr>
        <w:t>layer</w:t>
      </w:r>
      <w:r w:rsidR="46F068D2" w:rsidRPr="00A639B6">
        <w:rPr>
          <w:rFonts w:ascii="Arial" w:eastAsia="Arial" w:hAnsi="Arial" w:cs="Arial"/>
          <w:b/>
          <w:bCs/>
          <w:sz w:val="32"/>
          <w:szCs w:val="32"/>
        </w:rPr>
        <w:t xml:space="preserve"> </w:t>
      </w:r>
      <w:r w:rsidR="2C3A7A3C" w:rsidRPr="00A639B6">
        <w:rPr>
          <w:rFonts w:ascii="Arial" w:eastAsia="Arial" w:hAnsi="Arial" w:cs="Arial"/>
          <w:b/>
          <w:bCs/>
          <w:sz w:val="32"/>
          <w:szCs w:val="32"/>
        </w:rPr>
        <w:t>v</w:t>
      </w:r>
      <w:r w:rsidR="3B8AE50A" w:rsidRPr="00A639B6">
        <w:rPr>
          <w:rFonts w:ascii="Arial" w:eastAsia="Arial" w:hAnsi="Arial" w:cs="Arial"/>
          <w:b/>
          <w:bCs/>
          <w:sz w:val="32"/>
          <w:szCs w:val="32"/>
        </w:rPr>
        <w:t xml:space="preserve">ersion </w:t>
      </w:r>
      <w:r w:rsidR="6FE1F0EC" w:rsidRPr="00A639B6">
        <w:rPr>
          <w:rFonts w:ascii="Arial" w:eastAsia="Arial" w:hAnsi="Arial" w:cs="Arial"/>
          <w:b/>
          <w:bCs/>
          <w:sz w:val="32"/>
          <w:szCs w:val="32"/>
        </w:rPr>
        <w:t>T</w:t>
      </w:r>
      <w:r w:rsidR="46F068D2" w:rsidRPr="00A639B6">
        <w:rPr>
          <w:rFonts w:ascii="Arial" w:eastAsia="Arial" w:hAnsi="Arial" w:cs="Arial"/>
          <w:b/>
          <w:bCs/>
          <w:sz w:val="32"/>
          <w:szCs w:val="32"/>
        </w:rPr>
        <w:t>16</w:t>
      </w:r>
      <w:r w:rsidR="548F783D" w:rsidRPr="00A639B6">
        <w:rPr>
          <w:rFonts w:ascii="Arial" w:eastAsia="Arial" w:hAnsi="Arial" w:cs="Arial"/>
          <w:b/>
          <w:bCs/>
          <w:sz w:val="32"/>
          <w:szCs w:val="32"/>
        </w:rPr>
        <w:t xml:space="preserve"> or </w:t>
      </w:r>
      <w:r w:rsidR="7489B140" w:rsidRPr="00A639B6">
        <w:rPr>
          <w:rFonts w:ascii="Arial" w:eastAsia="Arial" w:hAnsi="Arial" w:cs="Arial"/>
          <w:b/>
          <w:bCs/>
          <w:sz w:val="32"/>
          <w:szCs w:val="32"/>
        </w:rPr>
        <w:t>newer</w:t>
      </w:r>
      <w:r w:rsidR="3B8AE50A" w:rsidRPr="00A639B6">
        <w:rPr>
          <w:rFonts w:ascii="Arial" w:eastAsia="Arial" w:hAnsi="Arial" w:cs="Arial"/>
          <w:b/>
          <w:bCs/>
          <w:sz w:val="32"/>
          <w:szCs w:val="32"/>
        </w:rPr>
        <w:t xml:space="preserve">. </w:t>
      </w:r>
      <w:r w:rsidR="61534DCE" w:rsidRPr="00A639B6">
        <w:rPr>
          <w:rFonts w:ascii="Arial" w:eastAsia="Arial" w:hAnsi="Arial" w:cs="Arial"/>
          <w:b/>
          <w:bCs/>
          <w:sz w:val="32"/>
          <w:szCs w:val="32"/>
        </w:rPr>
        <w:t>Please refer to</w:t>
      </w:r>
      <w:r w:rsidR="431D70BF" w:rsidRPr="00A639B6">
        <w:rPr>
          <w:rFonts w:ascii="Arial" w:eastAsia="Arial" w:hAnsi="Arial" w:cs="Arial"/>
          <w:b/>
          <w:bCs/>
          <w:sz w:val="32"/>
          <w:szCs w:val="32"/>
        </w:rPr>
        <w:t xml:space="preserve"> the</w:t>
      </w:r>
      <w:r w:rsidR="61534DCE" w:rsidRPr="00A639B6">
        <w:rPr>
          <w:rFonts w:ascii="Arial" w:eastAsia="Arial" w:hAnsi="Arial" w:cs="Arial"/>
          <w:b/>
          <w:bCs/>
          <w:sz w:val="32"/>
          <w:szCs w:val="32"/>
        </w:rPr>
        <w:t xml:space="preserve"> </w:t>
      </w:r>
      <w:r w:rsidR="00163457">
        <w:rPr>
          <w:rFonts w:ascii="Arial" w:eastAsia="Arial" w:hAnsi="Arial" w:cs="Arial"/>
          <w:b/>
          <w:bCs/>
          <w:sz w:val="32"/>
          <w:szCs w:val="32"/>
        </w:rPr>
        <w:t>“</w:t>
      </w:r>
      <w:r w:rsidR="6685877C" w:rsidRPr="00A639B6">
        <w:rPr>
          <w:rFonts w:ascii="Arial" w:eastAsia="Arial" w:hAnsi="Arial" w:cs="Arial"/>
          <w:b/>
          <w:bCs/>
          <w:sz w:val="32"/>
          <w:szCs w:val="32"/>
        </w:rPr>
        <w:t xml:space="preserve">Hearing </w:t>
      </w:r>
      <w:r w:rsidR="61534DCE" w:rsidRPr="00A639B6">
        <w:rPr>
          <w:rFonts w:ascii="Arial" w:eastAsia="Arial" w:hAnsi="Arial" w:cs="Arial"/>
          <w:b/>
          <w:bCs/>
          <w:sz w:val="32"/>
          <w:szCs w:val="32"/>
        </w:rPr>
        <w:t>Player Version and Serial Number</w:t>
      </w:r>
      <w:r w:rsidR="00163457">
        <w:rPr>
          <w:rFonts w:ascii="Arial" w:eastAsia="Arial" w:hAnsi="Arial" w:cs="Arial"/>
          <w:b/>
          <w:bCs/>
          <w:sz w:val="32"/>
          <w:szCs w:val="32"/>
        </w:rPr>
        <w:t>”</w:t>
      </w:r>
      <w:r w:rsidR="61534DCE" w:rsidRPr="00A639B6">
        <w:rPr>
          <w:rFonts w:ascii="Arial" w:eastAsia="Arial" w:hAnsi="Arial" w:cs="Arial"/>
          <w:b/>
          <w:bCs/>
          <w:sz w:val="32"/>
          <w:szCs w:val="32"/>
        </w:rPr>
        <w:t xml:space="preserve"> </w:t>
      </w:r>
      <w:r w:rsidR="00163457">
        <w:rPr>
          <w:rFonts w:ascii="Arial" w:eastAsia="Arial" w:hAnsi="Arial" w:cs="Arial"/>
          <w:b/>
          <w:bCs/>
          <w:sz w:val="32"/>
          <w:szCs w:val="32"/>
        </w:rPr>
        <w:t>heading</w:t>
      </w:r>
      <w:r w:rsidR="66655694" w:rsidRPr="00A639B6">
        <w:rPr>
          <w:rFonts w:ascii="Arial" w:eastAsia="Arial" w:hAnsi="Arial" w:cs="Arial"/>
          <w:b/>
          <w:bCs/>
          <w:sz w:val="32"/>
          <w:szCs w:val="32"/>
        </w:rPr>
        <w:t xml:space="preserve"> </w:t>
      </w:r>
      <w:r w:rsidR="00163457">
        <w:rPr>
          <w:rFonts w:ascii="Arial" w:eastAsia="Arial" w:hAnsi="Arial" w:cs="Arial"/>
          <w:b/>
          <w:bCs/>
          <w:sz w:val="32"/>
          <w:szCs w:val="32"/>
        </w:rPr>
        <w:t xml:space="preserve">in the “Additional Features” section </w:t>
      </w:r>
      <w:r w:rsidR="61534DCE" w:rsidRPr="00A639B6">
        <w:rPr>
          <w:rFonts w:ascii="Arial" w:eastAsia="Arial" w:hAnsi="Arial" w:cs="Arial"/>
          <w:b/>
          <w:bCs/>
          <w:sz w:val="32"/>
          <w:szCs w:val="32"/>
        </w:rPr>
        <w:t xml:space="preserve">within this </w:t>
      </w:r>
      <w:r w:rsidR="31F1D571" w:rsidRPr="00A639B6">
        <w:rPr>
          <w:rFonts w:ascii="Arial" w:eastAsia="Arial" w:hAnsi="Arial" w:cs="Arial"/>
          <w:b/>
          <w:bCs/>
          <w:sz w:val="32"/>
          <w:szCs w:val="32"/>
        </w:rPr>
        <w:t>g</w:t>
      </w:r>
      <w:r w:rsidR="61534DCE" w:rsidRPr="00A639B6">
        <w:rPr>
          <w:rFonts w:ascii="Arial" w:eastAsia="Arial" w:hAnsi="Arial" w:cs="Arial"/>
          <w:b/>
          <w:bCs/>
          <w:sz w:val="32"/>
          <w:szCs w:val="32"/>
        </w:rPr>
        <w:t xml:space="preserve">uide </w:t>
      </w:r>
      <w:r w:rsidR="02015827" w:rsidRPr="00A639B6">
        <w:rPr>
          <w:rFonts w:ascii="Arial" w:eastAsia="Arial" w:hAnsi="Arial" w:cs="Arial"/>
          <w:b/>
          <w:bCs/>
          <w:sz w:val="32"/>
          <w:szCs w:val="32"/>
        </w:rPr>
        <w:t xml:space="preserve">to </w:t>
      </w:r>
      <w:r w:rsidR="3B8AE50A" w:rsidRPr="00A639B6">
        <w:rPr>
          <w:rFonts w:ascii="Arial" w:eastAsia="Arial" w:hAnsi="Arial" w:cs="Arial"/>
          <w:b/>
          <w:bCs/>
          <w:sz w:val="32"/>
          <w:szCs w:val="32"/>
        </w:rPr>
        <w:t xml:space="preserve">check the </w:t>
      </w:r>
      <w:r w:rsidR="6FE1F0EC" w:rsidRPr="00A639B6">
        <w:rPr>
          <w:rFonts w:ascii="Arial" w:eastAsia="Arial" w:hAnsi="Arial" w:cs="Arial"/>
          <w:b/>
          <w:bCs/>
          <w:sz w:val="32"/>
          <w:szCs w:val="32"/>
        </w:rPr>
        <w:t>version of you</w:t>
      </w:r>
      <w:r w:rsidR="3581F624" w:rsidRPr="00A639B6">
        <w:rPr>
          <w:rFonts w:ascii="Arial" w:eastAsia="Arial" w:hAnsi="Arial" w:cs="Arial"/>
          <w:b/>
          <w:bCs/>
          <w:sz w:val="32"/>
          <w:szCs w:val="32"/>
        </w:rPr>
        <w:t>r</w:t>
      </w:r>
      <w:r w:rsidR="6FE1F0EC" w:rsidRPr="00A639B6">
        <w:rPr>
          <w:rFonts w:ascii="Arial" w:eastAsia="Arial" w:hAnsi="Arial" w:cs="Arial"/>
          <w:b/>
          <w:bCs/>
          <w:sz w:val="32"/>
          <w:szCs w:val="32"/>
        </w:rPr>
        <w:t xml:space="preserve"> pla</w:t>
      </w:r>
      <w:r w:rsidR="71D537BC" w:rsidRPr="00A639B6">
        <w:rPr>
          <w:rFonts w:ascii="Arial" w:eastAsia="Arial" w:hAnsi="Arial" w:cs="Arial"/>
          <w:b/>
          <w:bCs/>
          <w:sz w:val="32"/>
          <w:szCs w:val="32"/>
        </w:rPr>
        <w:t>yer</w:t>
      </w:r>
      <w:r w:rsidR="735F3AA0" w:rsidRPr="00A639B6">
        <w:rPr>
          <w:rFonts w:ascii="Arial" w:eastAsia="Arial" w:hAnsi="Arial" w:cs="Arial"/>
          <w:b/>
          <w:bCs/>
          <w:sz w:val="32"/>
          <w:szCs w:val="32"/>
        </w:rPr>
        <w:t>.</w:t>
      </w:r>
    </w:p>
    <w:p w14:paraId="34A1BED9" w14:textId="77777777" w:rsidR="0098002D" w:rsidRDefault="0098002D" w:rsidP="0098002D">
      <w:pPr>
        <w:spacing w:line="240" w:lineRule="auto"/>
        <w:rPr>
          <w:rFonts w:ascii="Arial" w:eastAsia="Arial" w:hAnsi="Arial" w:cs="Arial"/>
          <w:b/>
          <w:bCs/>
          <w:sz w:val="32"/>
          <w:szCs w:val="32"/>
        </w:rPr>
      </w:pPr>
    </w:p>
    <w:p w14:paraId="318FB20D" w14:textId="06EAC34C" w:rsidR="0098002D" w:rsidRPr="00A639B6" w:rsidRDefault="0098002D" w:rsidP="0098002D">
      <w:pPr>
        <w:spacing w:line="240" w:lineRule="auto"/>
        <w:rPr>
          <w:rFonts w:ascii="Arial" w:eastAsia="Arial" w:hAnsi="Arial" w:cs="Arial"/>
          <w:b/>
          <w:bCs/>
          <w:sz w:val="32"/>
          <w:szCs w:val="32"/>
        </w:rPr>
      </w:pPr>
      <w:r w:rsidRPr="0098002D">
        <w:rPr>
          <w:rFonts w:ascii="Arial" w:eastAsia="Arial" w:hAnsi="Arial" w:cs="Arial"/>
          <w:b/>
          <w:bCs/>
          <w:sz w:val="32"/>
          <w:szCs w:val="32"/>
        </w:rPr>
        <w:t>This guide refers to both the original Envoy Connect and the Envoy Connect 2. The only difference between the original Envoy Connect and the Envoy Connect 2 is that the Envoy Connect 2 has a USB-C charging port while the original Envoy Connect is charged via Micro-USB. This distinction will be indicated wherever it is applicable.</w:t>
      </w:r>
    </w:p>
    <w:p w14:paraId="3B5C3A98" w14:textId="62246B02" w:rsidR="278F2B6D" w:rsidRDefault="002432B0" w:rsidP="00826114">
      <w:pPr>
        <w:spacing w:line="240" w:lineRule="auto"/>
        <w:rPr>
          <w:rFonts w:ascii="Arial" w:eastAsia="Arial" w:hAnsi="Arial" w:cs="Arial"/>
          <w:sz w:val="36"/>
          <w:szCs w:val="36"/>
        </w:rPr>
      </w:pPr>
      <w:r>
        <w:rPr>
          <w:rFonts w:ascii="Arial" w:eastAsia="Arial" w:hAnsi="Arial" w:cs="Arial"/>
          <w:sz w:val="36"/>
          <w:szCs w:val="36"/>
        </w:rPr>
        <w:br w:type="page"/>
      </w:r>
    </w:p>
    <w:p w14:paraId="67CB8355" w14:textId="15247260" w:rsidR="004E086A" w:rsidRDefault="004E086A" w:rsidP="00E71429">
      <w:pPr>
        <w:pStyle w:val="Heading1"/>
        <w:numPr>
          <w:ilvl w:val="0"/>
          <w:numId w:val="27"/>
        </w:numPr>
        <w:spacing w:before="0" w:after="240" w:line="240" w:lineRule="auto"/>
        <w:ind w:left="360"/>
        <w:rPr>
          <w:rFonts w:eastAsia="Arial" w:cs="Arial"/>
          <w:szCs w:val="36"/>
        </w:rPr>
      </w:pPr>
      <w:bookmarkStart w:id="4" w:name="_Toc216347387"/>
      <w:r>
        <w:rPr>
          <w:rFonts w:eastAsia="Arial" w:cs="Arial"/>
          <w:szCs w:val="36"/>
        </w:rPr>
        <w:lastRenderedPageBreak/>
        <w:t xml:space="preserve">What’s in the </w:t>
      </w:r>
      <w:r w:rsidR="002A5A3E">
        <w:rPr>
          <w:rFonts w:eastAsia="Arial" w:cs="Arial"/>
          <w:szCs w:val="36"/>
        </w:rPr>
        <w:t>B</w:t>
      </w:r>
      <w:r>
        <w:rPr>
          <w:rFonts w:eastAsia="Arial" w:cs="Arial"/>
          <w:szCs w:val="36"/>
        </w:rPr>
        <w:t>ox?</w:t>
      </w:r>
      <w:bookmarkEnd w:id="4"/>
    </w:p>
    <w:p w14:paraId="0BD0025C" w14:textId="2A9263B9" w:rsidR="00B72AFC" w:rsidRDefault="004E086A" w:rsidP="002A41CE">
      <w:pPr>
        <w:pStyle w:val="DefaultText"/>
        <w:ind w:left="288"/>
      </w:pPr>
      <w:r>
        <w:t xml:space="preserve">Included in the </w:t>
      </w:r>
      <w:r w:rsidR="009A3C48">
        <w:t xml:space="preserve">box </w:t>
      </w:r>
      <w:r w:rsidR="00230873">
        <w:t>are</w:t>
      </w:r>
      <w:r w:rsidR="009A3C48">
        <w:t>:</w:t>
      </w:r>
    </w:p>
    <w:p w14:paraId="67AB5C7D" w14:textId="46121706" w:rsidR="009A3C48" w:rsidRDefault="00B72AFC" w:rsidP="00923DAE">
      <w:pPr>
        <w:pStyle w:val="DefaultText"/>
        <w:numPr>
          <w:ilvl w:val="0"/>
          <w:numId w:val="34"/>
        </w:numPr>
        <w:spacing w:before="240"/>
        <w:contextualSpacing w:val="0"/>
      </w:pPr>
      <w:r>
        <w:t>Envoy Connect</w:t>
      </w:r>
      <w:r w:rsidR="0042430C">
        <w:t xml:space="preserve"> Player</w:t>
      </w:r>
    </w:p>
    <w:p w14:paraId="7E549055" w14:textId="71A8C0E4" w:rsidR="00B72AFC" w:rsidRDefault="00B72AFC" w:rsidP="00923DAE">
      <w:pPr>
        <w:pStyle w:val="DefaultText"/>
        <w:numPr>
          <w:ilvl w:val="0"/>
          <w:numId w:val="34"/>
        </w:numPr>
        <w:contextualSpacing w:val="0"/>
      </w:pPr>
      <w:r>
        <w:t>Micro USB cable</w:t>
      </w:r>
      <w:r w:rsidR="00524379">
        <w:t xml:space="preserve"> (Envoy Connect) or USB-C cable (Envoy Connect 2)</w:t>
      </w:r>
    </w:p>
    <w:p w14:paraId="1019B9B1" w14:textId="2E371B3A" w:rsidR="00B72AFC" w:rsidRDefault="00AA2BCE" w:rsidP="00923DAE">
      <w:pPr>
        <w:pStyle w:val="DefaultText"/>
        <w:numPr>
          <w:ilvl w:val="0"/>
          <w:numId w:val="34"/>
        </w:numPr>
        <w:contextualSpacing w:val="0"/>
      </w:pPr>
      <w:r>
        <w:t>Headphones</w:t>
      </w:r>
    </w:p>
    <w:p w14:paraId="124EA521" w14:textId="6EA88CC4" w:rsidR="00243347" w:rsidRPr="004E086A" w:rsidRDefault="00243347" w:rsidP="00923DAE">
      <w:pPr>
        <w:pStyle w:val="DefaultText"/>
        <w:numPr>
          <w:ilvl w:val="0"/>
          <w:numId w:val="34"/>
        </w:numPr>
        <w:contextualSpacing w:val="0"/>
      </w:pPr>
      <w:r>
        <w:t>Lanyard</w:t>
      </w:r>
    </w:p>
    <w:p w14:paraId="78531C09" w14:textId="4A42610D" w:rsidR="006D154B" w:rsidRDefault="6AB418AD" w:rsidP="004960E3">
      <w:pPr>
        <w:pStyle w:val="Heading1"/>
        <w:numPr>
          <w:ilvl w:val="0"/>
          <w:numId w:val="27"/>
        </w:numPr>
        <w:spacing w:after="240" w:line="240" w:lineRule="auto"/>
        <w:ind w:left="360"/>
        <w:jc w:val="both"/>
        <w:rPr>
          <w:rFonts w:eastAsia="Arial" w:cs="Arial"/>
          <w:szCs w:val="36"/>
        </w:rPr>
      </w:pPr>
      <w:bookmarkStart w:id="5" w:name="_Toc216347388"/>
      <w:r w:rsidRPr="28B90B37">
        <w:rPr>
          <w:rFonts w:eastAsia="Arial" w:cs="Arial"/>
          <w:szCs w:val="36"/>
        </w:rPr>
        <w:t xml:space="preserve">Envoy Connect </w:t>
      </w:r>
      <w:r w:rsidR="005E21BC">
        <w:rPr>
          <w:rFonts w:eastAsia="Arial" w:cs="Arial"/>
          <w:szCs w:val="36"/>
        </w:rPr>
        <w:t>D</w:t>
      </w:r>
      <w:r w:rsidRPr="28B90B37">
        <w:rPr>
          <w:rFonts w:eastAsia="Arial" w:cs="Arial"/>
          <w:szCs w:val="36"/>
        </w:rPr>
        <w:t>iagram</w:t>
      </w:r>
      <w:bookmarkEnd w:id="5"/>
    </w:p>
    <w:p w14:paraId="560D4544" w14:textId="77272E1C" w:rsidR="00DD58A0" w:rsidRPr="00DD58A0" w:rsidRDefault="00DD58A0" w:rsidP="00DD58A0">
      <w:pPr>
        <w:pStyle w:val="Heading2"/>
      </w:pPr>
      <w:bookmarkStart w:id="6" w:name="_Toc216347389"/>
      <w:r>
        <w:t>Front face of player</w:t>
      </w:r>
      <w:bookmarkEnd w:id="6"/>
    </w:p>
    <w:p w14:paraId="43F7B17F" w14:textId="62CE1F48" w:rsidR="00163457" w:rsidRDefault="00524379" w:rsidP="00163457">
      <w:pPr>
        <w:spacing w:line="240" w:lineRule="auto"/>
        <w:jc w:val="center"/>
      </w:pPr>
      <w:r>
        <w:rPr>
          <w:noProof/>
        </w:rPr>
        <w:drawing>
          <wp:inline distT="0" distB="0" distL="0" distR="0" wp14:anchorId="18930B7D" wp14:editId="3ED51A36">
            <wp:extent cx="5731510" cy="3961130"/>
            <wp:effectExtent l="0" t="0" r="0" b="1270"/>
            <wp:docPr id="613629114" name="Picture 1" descr="Diagram of the face of the Envoy Connect device as a line drawing in black and white. Each component on of the device has a red arrow pointing to it labelling what that component is. Refer to Section 3 in this guide for a detailed text description of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29114" name="Picture 1" descr="Diagram of the face of the Envoy Connect device as a line drawing in black and white. Each component on of the device has a red arrow pointing to it labelling what that component is. Refer to Section 3 in this guide for a detailed text description of the devi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961130"/>
                    </a:xfrm>
                    <a:prstGeom prst="rect">
                      <a:avLst/>
                    </a:prstGeom>
                  </pic:spPr>
                </pic:pic>
              </a:graphicData>
            </a:graphic>
          </wp:inline>
        </w:drawing>
      </w:r>
    </w:p>
    <w:p w14:paraId="264ACFF7" w14:textId="77777777" w:rsidR="005B1A14" w:rsidRDefault="005B1A14" w:rsidP="00DD58A0">
      <w:pPr>
        <w:spacing w:line="240" w:lineRule="auto"/>
      </w:pPr>
    </w:p>
    <w:p w14:paraId="20849A3D" w14:textId="0529D459" w:rsidR="00DD58A0" w:rsidRDefault="00DD58A0" w:rsidP="00DD58A0">
      <w:pPr>
        <w:pStyle w:val="Heading2"/>
      </w:pPr>
      <w:bookmarkStart w:id="7" w:name="_Toc216347390"/>
      <w:r>
        <w:lastRenderedPageBreak/>
        <w:t>Bottom edge of player</w:t>
      </w:r>
      <w:bookmarkEnd w:id="7"/>
    </w:p>
    <w:p w14:paraId="4E4060DF" w14:textId="48CCDE65" w:rsidR="00E35692" w:rsidRPr="00163457" w:rsidRDefault="00E35692" w:rsidP="00163457">
      <w:pPr>
        <w:spacing w:line="240" w:lineRule="auto"/>
        <w:jc w:val="center"/>
      </w:pPr>
      <w:r>
        <w:rPr>
          <w:noProof/>
        </w:rPr>
        <w:drawing>
          <wp:inline distT="0" distB="0" distL="0" distR="0" wp14:anchorId="767CACDE" wp14:editId="07C067A2">
            <wp:extent cx="5731510" cy="2645410"/>
            <wp:effectExtent l="0" t="0" r="0" b="0"/>
            <wp:docPr id="1847113521" name="Picture 2" descr="Two diagrams of the bottom edge of the device, one of the original Envoy Connect and one of the Envoy Connect 2, as line drawings in black and white. Each component on of the device has a red arrow pointing to it labelling what that component is. Refer to Section 3 in this guide for a detailed text description of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13521" name="Picture 2" descr="Two diagrams of the bottom edge of the device, one of the original Envoy Connect and one of the Envoy Connect 2, as line drawings in black and white. Each component on of the device has a red arrow pointing to it labelling what that component is. Refer to Section 3 in this guide for a detailed text description of the devi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45410"/>
                    </a:xfrm>
                    <a:prstGeom prst="rect">
                      <a:avLst/>
                    </a:prstGeom>
                  </pic:spPr>
                </pic:pic>
              </a:graphicData>
            </a:graphic>
          </wp:inline>
        </w:drawing>
      </w:r>
    </w:p>
    <w:p w14:paraId="79E97B5A" w14:textId="65C801F0" w:rsidR="00293B73" w:rsidRDefault="7D26795A" w:rsidP="004960E3">
      <w:pPr>
        <w:pStyle w:val="Heading1"/>
        <w:numPr>
          <w:ilvl w:val="0"/>
          <w:numId w:val="27"/>
        </w:numPr>
        <w:spacing w:after="240" w:line="240" w:lineRule="auto"/>
        <w:ind w:left="360"/>
        <w:rPr>
          <w:rFonts w:eastAsia="Arial" w:cs="Arial"/>
          <w:szCs w:val="36"/>
        </w:rPr>
      </w:pPr>
      <w:bookmarkStart w:id="8" w:name="_Toc216347391"/>
      <w:r w:rsidRPr="28B90B37">
        <w:rPr>
          <w:rFonts w:eastAsia="Arial" w:cs="Arial"/>
          <w:szCs w:val="36"/>
        </w:rPr>
        <w:t xml:space="preserve">Player </w:t>
      </w:r>
      <w:r w:rsidR="005E21BC">
        <w:rPr>
          <w:rFonts w:eastAsia="Arial" w:cs="Arial"/>
          <w:szCs w:val="36"/>
        </w:rPr>
        <w:t>D</w:t>
      </w:r>
      <w:r w:rsidR="07024CC5" w:rsidRPr="28B90B37">
        <w:rPr>
          <w:rFonts w:eastAsia="Arial" w:cs="Arial"/>
          <w:szCs w:val="36"/>
        </w:rPr>
        <w:t>escription</w:t>
      </w:r>
      <w:bookmarkEnd w:id="8"/>
    </w:p>
    <w:p w14:paraId="060DC07A" w14:textId="56153BD1" w:rsidR="00636F5C" w:rsidRDefault="07024CC5" w:rsidP="002A41CE">
      <w:pPr>
        <w:pStyle w:val="DefaultText"/>
        <w:ind w:left="288"/>
      </w:pPr>
      <w:r>
        <w:t xml:space="preserve">On the front </w:t>
      </w:r>
      <w:r w:rsidR="4E10935C">
        <w:t xml:space="preserve">face </w:t>
      </w:r>
      <w:r>
        <w:t xml:space="preserve">of the </w:t>
      </w:r>
      <w:r w:rsidR="2719E7CB">
        <w:t xml:space="preserve">Envoy Connect </w:t>
      </w:r>
      <w:r w:rsidR="62C098D8">
        <w:t>p</w:t>
      </w:r>
      <w:r>
        <w:t>layer</w:t>
      </w:r>
      <w:r w:rsidR="57DA1D2B">
        <w:t xml:space="preserve"> at the top</w:t>
      </w:r>
      <w:r>
        <w:t xml:space="preserve"> is </w:t>
      </w:r>
      <w:r w:rsidR="49688D22">
        <w:t>the</w:t>
      </w:r>
      <w:r w:rsidR="569D52A2">
        <w:t xml:space="preserve"> speaker</w:t>
      </w:r>
      <w:r w:rsidR="75FE8D17">
        <w:t xml:space="preserve">. Below that is </w:t>
      </w:r>
      <w:r w:rsidR="569D52A2">
        <w:t xml:space="preserve">the </w:t>
      </w:r>
      <w:r>
        <w:t>keypad</w:t>
      </w:r>
      <w:r w:rsidR="3B4927A9">
        <w:t xml:space="preserve"> with </w:t>
      </w:r>
      <w:r w:rsidR="4D179306">
        <w:t xml:space="preserve">six </w:t>
      </w:r>
      <w:r w:rsidR="3B4927A9">
        <w:t>raised buttons</w:t>
      </w:r>
      <w:r>
        <w:t xml:space="preserve">. </w:t>
      </w:r>
      <w:r w:rsidR="556DAC78">
        <w:t>The keypad has two rows of buttons</w:t>
      </w:r>
      <w:r w:rsidR="677E5464">
        <w:t>, described belo</w:t>
      </w:r>
      <w:r w:rsidR="04D0BEAF">
        <w:t>w:</w:t>
      </w:r>
    </w:p>
    <w:p w14:paraId="5BC14E12" w14:textId="273DD40E" w:rsidR="28B90B37" w:rsidRDefault="28B90B37" w:rsidP="00826114">
      <w:pPr>
        <w:pStyle w:val="DefaultText"/>
      </w:pPr>
    </w:p>
    <w:p w14:paraId="640F1534" w14:textId="16FC0A2E" w:rsidR="00636F5C" w:rsidRDefault="26201885" w:rsidP="00923DAE">
      <w:pPr>
        <w:pStyle w:val="DefaultText"/>
        <w:numPr>
          <w:ilvl w:val="0"/>
          <w:numId w:val="39"/>
        </w:numPr>
        <w:contextualSpacing w:val="0"/>
      </w:pPr>
      <w:r w:rsidRPr="00910136">
        <w:t>Upper</w:t>
      </w:r>
      <w:r w:rsidR="6050C3B1" w:rsidRPr="00910136">
        <w:t xml:space="preserve"> left</w:t>
      </w:r>
      <w:r w:rsidR="55E60D58" w:rsidRPr="00910136">
        <w:t>:</w:t>
      </w:r>
      <w:r w:rsidR="6050C3B1" w:rsidRPr="00910136">
        <w:t xml:space="preserve"> </w:t>
      </w:r>
      <w:r w:rsidR="556DAC78" w:rsidRPr="00910136">
        <w:t>is t</w:t>
      </w:r>
      <w:r w:rsidRPr="00910136">
        <w:t xml:space="preserve">he </w:t>
      </w:r>
      <w:r w:rsidR="479FA03E" w:rsidRPr="00910136">
        <w:t xml:space="preserve">long-shaped </w:t>
      </w:r>
      <w:r w:rsidR="78B111F6" w:rsidRPr="00910136">
        <w:t>v</w:t>
      </w:r>
      <w:r w:rsidR="479FA03E" w:rsidRPr="00910136">
        <w:t xml:space="preserve">olume control, </w:t>
      </w:r>
      <w:r w:rsidR="1F4DEFAE" w:rsidRPr="00910136">
        <w:t>which consists of two separate buttons-one</w:t>
      </w:r>
      <w:r w:rsidR="005B1FAD" w:rsidRPr="00910136">
        <w:t xml:space="preserve"> upper button</w:t>
      </w:r>
      <w:r w:rsidR="1F4DEFAE" w:rsidRPr="00910136">
        <w:t xml:space="preserve">, and </w:t>
      </w:r>
      <w:r w:rsidR="005B1FAD" w:rsidRPr="00910136">
        <w:t>one lower button</w:t>
      </w:r>
      <w:r w:rsidR="1F4DEFAE" w:rsidRPr="00910136">
        <w:t xml:space="preserve">. The upper </w:t>
      </w:r>
      <w:r w:rsidR="1DE88025" w:rsidRPr="00910136">
        <w:t xml:space="preserve">button is </w:t>
      </w:r>
      <w:r w:rsidR="001E434B">
        <w:t>v</w:t>
      </w:r>
      <w:r w:rsidR="1DE88025" w:rsidRPr="00910136">
        <w:t xml:space="preserve">olume </w:t>
      </w:r>
      <w:r w:rsidR="001E434B">
        <w:t>u</w:t>
      </w:r>
      <w:r w:rsidR="1DE88025" w:rsidRPr="00910136">
        <w:t xml:space="preserve">p, and the lower button is </w:t>
      </w:r>
      <w:r w:rsidR="001E434B">
        <w:t>v</w:t>
      </w:r>
      <w:r w:rsidR="1DE88025" w:rsidRPr="00910136">
        <w:t xml:space="preserve">olume </w:t>
      </w:r>
      <w:r w:rsidR="001E434B">
        <w:t>d</w:t>
      </w:r>
      <w:r w:rsidR="1DE88025" w:rsidRPr="00910136">
        <w:t>own.</w:t>
      </w:r>
    </w:p>
    <w:p w14:paraId="115793B3" w14:textId="6A578ED0" w:rsidR="28B90B37" w:rsidRDefault="26201885" w:rsidP="00923DAE">
      <w:pPr>
        <w:pStyle w:val="DefaultText"/>
        <w:numPr>
          <w:ilvl w:val="0"/>
          <w:numId w:val="39"/>
        </w:numPr>
        <w:contextualSpacing w:val="0"/>
      </w:pPr>
      <w:r>
        <w:t>U</w:t>
      </w:r>
      <w:r w:rsidR="556DAC78">
        <w:t>pper middle</w:t>
      </w:r>
      <w:r w:rsidR="7E16E54A">
        <w:t>:</w:t>
      </w:r>
      <w:r w:rsidR="556DAC78">
        <w:t xml:space="preserve"> is the </w:t>
      </w:r>
      <w:r w:rsidR="01E0D7AB">
        <w:t>round</w:t>
      </w:r>
      <w:r w:rsidR="03FFF2FF">
        <w:t xml:space="preserve">-shaped </w:t>
      </w:r>
      <w:r w:rsidR="001E434B">
        <w:t>b</w:t>
      </w:r>
      <w:r w:rsidR="556DAC78">
        <w:t>ookshelf button</w:t>
      </w:r>
      <w:r w:rsidR="196FA920">
        <w:t>, marked by four raised dots</w:t>
      </w:r>
      <w:r w:rsidR="24518BCC">
        <w:t xml:space="preserve"> in a square pattern</w:t>
      </w:r>
      <w:r w:rsidR="4C0E3217">
        <w:t>.</w:t>
      </w:r>
    </w:p>
    <w:p w14:paraId="4BE64ABF" w14:textId="051F2DC8" w:rsidR="28B90B37" w:rsidRDefault="006954A2" w:rsidP="00923DAE">
      <w:pPr>
        <w:pStyle w:val="DefaultText"/>
        <w:numPr>
          <w:ilvl w:val="0"/>
          <w:numId w:val="39"/>
        </w:numPr>
        <w:contextualSpacing w:val="0"/>
      </w:pPr>
      <w:r>
        <w:t>U</w:t>
      </w:r>
      <w:r w:rsidR="001B2141">
        <w:t>pper right</w:t>
      </w:r>
      <w:r w:rsidR="0336EF53">
        <w:t>:</w:t>
      </w:r>
      <w:r w:rsidR="001B2141">
        <w:t xml:space="preserve"> is the </w:t>
      </w:r>
      <w:r w:rsidR="6EA5D519">
        <w:t xml:space="preserve">circular </w:t>
      </w:r>
      <w:r w:rsidR="001E434B">
        <w:t>s</w:t>
      </w:r>
      <w:r w:rsidR="001B2141">
        <w:t xml:space="preserve">leep </w:t>
      </w:r>
      <w:r w:rsidR="001E434B">
        <w:t>t</w:t>
      </w:r>
      <w:r w:rsidR="006331FB">
        <w:t>imer button</w:t>
      </w:r>
      <w:r w:rsidR="777549CB">
        <w:t xml:space="preserve">, marked by one raised </w:t>
      </w:r>
      <w:r w:rsidR="005E3A3B">
        <w:t>dot.</w:t>
      </w:r>
    </w:p>
    <w:p w14:paraId="6900833A" w14:textId="32E87B80" w:rsidR="28B90B37" w:rsidRDefault="4BACF863" w:rsidP="00923DAE">
      <w:pPr>
        <w:pStyle w:val="DefaultText"/>
        <w:numPr>
          <w:ilvl w:val="0"/>
          <w:numId w:val="39"/>
        </w:numPr>
        <w:contextualSpacing w:val="0"/>
      </w:pPr>
      <w:r>
        <w:t>L</w:t>
      </w:r>
      <w:r w:rsidR="16EF10CE">
        <w:t xml:space="preserve">ower </w:t>
      </w:r>
      <w:r w:rsidR="6050C3B1">
        <w:t>left</w:t>
      </w:r>
      <w:r w:rsidR="7CF32148">
        <w:t>:</w:t>
      </w:r>
      <w:r w:rsidR="75FE8D17">
        <w:t xml:space="preserve"> </w:t>
      </w:r>
      <w:r w:rsidR="6050C3B1">
        <w:t xml:space="preserve">is </w:t>
      </w:r>
      <w:r w:rsidR="471240A4">
        <w:t xml:space="preserve">the </w:t>
      </w:r>
      <w:r w:rsidR="001E434B">
        <w:t>b</w:t>
      </w:r>
      <w:r w:rsidR="471240A4">
        <w:t>ack</w:t>
      </w:r>
      <w:r w:rsidR="6BB08652">
        <w:t xml:space="preserve"> </w:t>
      </w:r>
      <w:r w:rsidR="6050C3B1">
        <w:t>button</w:t>
      </w:r>
      <w:r w:rsidR="7B3C6291">
        <w:t>; it is slightly raised and</w:t>
      </w:r>
      <w:r w:rsidR="7C864820">
        <w:t xml:space="preserve"> shaped like an arrow pointing leftwards</w:t>
      </w:r>
      <w:r w:rsidR="3B2EC474">
        <w:t>.</w:t>
      </w:r>
    </w:p>
    <w:p w14:paraId="2F5A49BC" w14:textId="06B0EFEF" w:rsidR="28B90B37" w:rsidRDefault="006954A2" w:rsidP="00923DAE">
      <w:pPr>
        <w:pStyle w:val="DefaultText"/>
        <w:numPr>
          <w:ilvl w:val="0"/>
          <w:numId w:val="39"/>
        </w:numPr>
        <w:contextualSpacing w:val="0"/>
      </w:pPr>
      <w:r>
        <w:t>L</w:t>
      </w:r>
      <w:r w:rsidR="000722F0">
        <w:t>ower middle</w:t>
      </w:r>
      <w:r w:rsidR="3D73E936">
        <w:t>:</w:t>
      </w:r>
      <w:r w:rsidR="000722F0">
        <w:t xml:space="preserve"> </w:t>
      </w:r>
      <w:r w:rsidR="001B2141">
        <w:t xml:space="preserve">is the </w:t>
      </w:r>
      <w:r>
        <w:t xml:space="preserve">large round </w:t>
      </w:r>
      <w:r w:rsidR="001E434B">
        <w:t>p</w:t>
      </w:r>
      <w:r w:rsidR="001B2141">
        <w:t xml:space="preserve">ower and </w:t>
      </w:r>
      <w:r w:rsidR="001E434B">
        <w:t>p</w:t>
      </w:r>
      <w:r w:rsidR="001B2141">
        <w:t>lay button</w:t>
      </w:r>
      <w:r w:rsidR="24CB1898">
        <w:t>; it is slightly concave</w:t>
      </w:r>
      <w:r w:rsidR="31D1013D">
        <w:t>.</w:t>
      </w:r>
    </w:p>
    <w:p w14:paraId="3D0F627B" w14:textId="670B3911" w:rsidR="00636F5C" w:rsidRDefault="006954A2" w:rsidP="00923DAE">
      <w:pPr>
        <w:pStyle w:val="DefaultText"/>
        <w:numPr>
          <w:ilvl w:val="0"/>
          <w:numId w:val="39"/>
        </w:numPr>
        <w:contextualSpacing w:val="0"/>
      </w:pPr>
      <w:r>
        <w:lastRenderedPageBreak/>
        <w:t>L</w:t>
      </w:r>
      <w:r w:rsidR="001B2141">
        <w:t>ower right</w:t>
      </w:r>
      <w:r w:rsidR="26D6229C">
        <w:t>:</w:t>
      </w:r>
      <w:r w:rsidR="001B2141">
        <w:t xml:space="preserve"> is </w:t>
      </w:r>
      <w:r w:rsidR="00E27DE7">
        <w:t xml:space="preserve">the </w:t>
      </w:r>
      <w:r w:rsidR="001E434B">
        <w:t>f</w:t>
      </w:r>
      <w:r w:rsidR="00E27DE7">
        <w:t>orward</w:t>
      </w:r>
      <w:r w:rsidR="001B2141">
        <w:t xml:space="preserve"> button</w:t>
      </w:r>
      <w:r w:rsidR="52022794">
        <w:t>; it is slightly raised and</w:t>
      </w:r>
      <w:r w:rsidR="00366639">
        <w:t xml:space="preserve"> shaped like an arrow pointing rightwards</w:t>
      </w:r>
      <w:r w:rsidR="000722F0">
        <w:t>.</w:t>
      </w:r>
    </w:p>
    <w:p w14:paraId="07E07368" w14:textId="1731331F" w:rsidR="28B90B37" w:rsidRDefault="28B90B37" w:rsidP="00826114">
      <w:pPr>
        <w:pStyle w:val="DefaultText"/>
      </w:pPr>
    </w:p>
    <w:p w14:paraId="2C25760A" w14:textId="19E6F4A3" w:rsidR="6B649C6D" w:rsidRDefault="6B649C6D" w:rsidP="002A41CE">
      <w:pPr>
        <w:pStyle w:val="DefaultText"/>
        <w:ind w:left="288"/>
      </w:pPr>
      <w:r>
        <w:t xml:space="preserve">Additionally, in the very centre of the front of the device, above the </w:t>
      </w:r>
      <w:r w:rsidR="001E434B">
        <w:t>p</w:t>
      </w:r>
      <w:r>
        <w:t xml:space="preserve">ower and </w:t>
      </w:r>
      <w:r w:rsidR="001E434B">
        <w:t>p</w:t>
      </w:r>
      <w:r>
        <w:t>lay button, there is an LED light.</w:t>
      </w:r>
    </w:p>
    <w:p w14:paraId="20B59EB8" w14:textId="479A7403" w:rsidR="7DCE5E8D" w:rsidRDefault="7DCE5E8D" w:rsidP="002A41CE">
      <w:pPr>
        <w:pStyle w:val="DefaultText"/>
        <w:ind w:left="288"/>
      </w:pPr>
    </w:p>
    <w:p w14:paraId="3ADE4BCC" w14:textId="2231411B" w:rsidR="395AC76A" w:rsidRDefault="395AC76A" w:rsidP="002A41CE">
      <w:pPr>
        <w:pStyle w:val="DefaultText"/>
        <w:spacing w:after="240"/>
        <w:ind w:left="288"/>
      </w:pPr>
      <w:r>
        <w:t>There are three jacks/ports a</w:t>
      </w:r>
      <w:r w:rsidR="51F6A013">
        <w:t>long the bottom edge</w:t>
      </w:r>
      <w:r w:rsidR="2F745FFB">
        <w:t xml:space="preserve"> </w:t>
      </w:r>
      <w:r w:rsidR="20700751">
        <w:t xml:space="preserve">of the </w:t>
      </w:r>
      <w:r w:rsidR="4FCF0804">
        <w:t>p</w:t>
      </w:r>
      <w:r w:rsidR="538BD9CD">
        <w:t>layer</w:t>
      </w:r>
      <w:r w:rsidR="06A5BE9B">
        <w:t>:</w:t>
      </w:r>
    </w:p>
    <w:p w14:paraId="06597B09" w14:textId="6BECF703" w:rsidR="06A5BE9B" w:rsidRDefault="06A5BE9B" w:rsidP="007F1EED">
      <w:pPr>
        <w:pStyle w:val="ListParagraph"/>
        <w:numPr>
          <w:ilvl w:val="0"/>
          <w:numId w:val="17"/>
        </w:numPr>
        <w:spacing w:after="120" w:line="240" w:lineRule="auto"/>
        <w:contextualSpacing w:val="0"/>
        <w:rPr>
          <w:rFonts w:ascii="Arial" w:eastAsia="Arial" w:hAnsi="Arial" w:cs="Arial"/>
          <w:sz w:val="32"/>
          <w:szCs w:val="32"/>
        </w:rPr>
      </w:pPr>
      <w:r w:rsidRPr="7DCE5E8D">
        <w:rPr>
          <w:rFonts w:ascii="Arial" w:eastAsia="Arial" w:hAnsi="Arial" w:cs="Arial"/>
          <w:sz w:val="32"/>
          <w:szCs w:val="32"/>
        </w:rPr>
        <w:t>Left: is the headphone jack.</w:t>
      </w:r>
    </w:p>
    <w:p w14:paraId="75AB2CAF" w14:textId="2869DA66" w:rsidR="06A5BE9B" w:rsidRDefault="06A5BE9B" w:rsidP="007F1EED">
      <w:pPr>
        <w:pStyle w:val="ListParagraph"/>
        <w:numPr>
          <w:ilvl w:val="0"/>
          <w:numId w:val="17"/>
        </w:numPr>
        <w:spacing w:after="120" w:line="240" w:lineRule="auto"/>
        <w:contextualSpacing w:val="0"/>
        <w:rPr>
          <w:rFonts w:ascii="Arial" w:eastAsia="Arial" w:hAnsi="Arial" w:cs="Arial"/>
          <w:sz w:val="32"/>
          <w:szCs w:val="32"/>
        </w:rPr>
      </w:pPr>
      <w:r w:rsidRPr="7DCE5E8D">
        <w:rPr>
          <w:rFonts w:ascii="Arial" w:eastAsia="Arial" w:hAnsi="Arial" w:cs="Arial"/>
          <w:sz w:val="32"/>
          <w:szCs w:val="32"/>
        </w:rPr>
        <w:t>Middle: is the Micro USB port</w:t>
      </w:r>
      <w:r w:rsidR="00FD213E">
        <w:rPr>
          <w:rFonts w:ascii="Arial" w:eastAsia="Arial" w:hAnsi="Arial" w:cs="Arial"/>
          <w:sz w:val="32"/>
          <w:szCs w:val="32"/>
        </w:rPr>
        <w:t xml:space="preserve"> for Envoy Connect or USB-C port for Envoy Connect 2</w:t>
      </w:r>
      <w:r w:rsidRPr="7DCE5E8D">
        <w:rPr>
          <w:rFonts w:ascii="Arial" w:eastAsia="Arial" w:hAnsi="Arial" w:cs="Arial"/>
          <w:sz w:val="32"/>
          <w:szCs w:val="32"/>
        </w:rPr>
        <w:t>.</w:t>
      </w:r>
    </w:p>
    <w:p w14:paraId="45153BB4" w14:textId="43F8CB00" w:rsidR="06A5BE9B" w:rsidRDefault="06A5BE9B" w:rsidP="007F1EED">
      <w:pPr>
        <w:pStyle w:val="ListParagraph"/>
        <w:numPr>
          <w:ilvl w:val="0"/>
          <w:numId w:val="17"/>
        </w:numPr>
        <w:spacing w:line="240" w:lineRule="auto"/>
        <w:contextualSpacing w:val="0"/>
        <w:rPr>
          <w:rFonts w:ascii="Arial" w:eastAsia="Arial" w:hAnsi="Arial" w:cs="Arial"/>
          <w:sz w:val="32"/>
          <w:szCs w:val="32"/>
        </w:rPr>
      </w:pPr>
      <w:r w:rsidRPr="7DCE5E8D">
        <w:rPr>
          <w:rFonts w:ascii="Arial" w:eastAsia="Arial" w:hAnsi="Arial" w:cs="Arial"/>
          <w:sz w:val="32"/>
          <w:szCs w:val="32"/>
        </w:rPr>
        <w:t>Right: is the Micro SD card slot.</w:t>
      </w:r>
    </w:p>
    <w:p w14:paraId="0361B19E" w14:textId="536D6044" w:rsidR="000A0BCA" w:rsidRDefault="000A0BCA" w:rsidP="00826114">
      <w:pPr>
        <w:pStyle w:val="DefaultText"/>
        <w:spacing w:before="0" w:after="0"/>
      </w:pPr>
    </w:p>
    <w:p w14:paraId="34E4E791" w14:textId="1EA3C219" w:rsidR="00F3300F" w:rsidRPr="001E7795" w:rsidRDefault="00293B73" w:rsidP="002A41CE">
      <w:pPr>
        <w:pStyle w:val="DefaultText"/>
        <w:spacing w:before="0"/>
        <w:ind w:left="288"/>
      </w:pPr>
      <w:r>
        <w:t xml:space="preserve">On the back </w:t>
      </w:r>
      <w:r w:rsidR="00DA041B">
        <w:t xml:space="preserve">of the </w:t>
      </w:r>
      <w:r w:rsidR="682EBDB4">
        <w:t>p</w:t>
      </w:r>
      <w:r w:rsidR="14EA2E38">
        <w:t>layer</w:t>
      </w:r>
      <w:r w:rsidR="00494DA2">
        <w:t xml:space="preserve"> </w:t>
      </w:r>
      <w:r>
        <w:t xml:space="preserve">is a </w:t>
      </w:r>
      <w:r w:rsidR="008B2947">
        <w:t xml:space="preserve">rectangular-shaped </w:t>
      </w:r>
      <w:r>
        <w:t>solar panel</w:t>
      </w:r>
      <w:r w:rsidR="68C301F4">
        <w:t>. B</w:t>
      </w:r>
      <w:r w:rsidR="400A6871">
        <w:t xml:space="preserve">elow that </w:t>
      </w:r>
      <w:r w:rsidR="6D6652A4">
        <w:t>is</w:t>
      </w:r>
      <w:r w:rsidR="000722F0">
        <w:t xml:space="preserve"> a printed label.</w:t>
      </w:r>
      <w:r>
        <w:t xml:space="preserve"> A lanyard </w:t>
      </w:r>
      <w:r w:rsidR="001E434B">
        <w:t>can be</w:t>
      </w:r>
      <w:r w:rsidR="00E2750F">
        <w:t xml:space="preserve"> attached through</w:t>
      </w:r>
      <w:r w:rsidR="000722F0">
        <w:t xml:space="preserve"> the </w:t>
      </w:r>
      <w:r w:rsidR="00B27CD0">
        <w:t xml:space="preserve">centre </w:t>
      </w:r>
      <w:r w:rsidR="00494DA2">
        <w:t>hole</w:t>
      </w:r>
      <w:r w:rsidR="000722F0">
        <w:t xml:space="preserve"> </w:t>
      </w:r>
      <w:r w:rsidR="00E27DE7">
        <w:t>on</w:t>
      </w:r>
      <w:r w:rsidR="000722F0">
        <w:t xml:space="preserve"> the </w:t>
      </w:r>
      <w:r w:rsidR="00852F58">
        <w:t>back</w:t>
      </w:r>
      <w:r w:rsidR="004C0D69">
        <w:t xml:space="preserve"> of the player</w:t>
      </w:r>
      <w:r w:rsidR="000722F0">
        <w:t>.</w:t>
      </w:r>
    </w:p>
    <w:p w14:paraId="4C9472ED" w14:textId="1B45B961" w:rsidR="00F3300F" w:rsidRPr="00F3300F" w:rsidRDefault="68ECB9CF" w:rsidP="004960E3">
      <w:pPr>
        <w:pStyle w:val="Heading1"/>
        <w:numPr>
          <w:ilvl w:val="0"/>
          <w:numId w:val="27"/>
        </w:numPr>
        <w:spacing w:after="240" w:line="240" w:lineRule="auto"/>
        <w:ind w:left="360"/>
        <w:rPr>
          <w:rFonts w:eastAsia="Arial" w:cs="Arial"/>
          <w:szCs w:val="36"/>
        </w:rPr>
      </w:pPr>
      <w:bookmarkStart w:id="9" w:name="_Toc216347392"/>
      <w:r w:rsidRPr="28B90B37">
        <w:rPr>
          <w:rFonts w:eastAsia="Arial" w:cs="Arial"/>
          <w:szCs w:val="36"/>
        </w:rPr>
        <w:t>Definitions</w:t>
      </w:r>
      <w:r w:rsidR="00F87583">
        <w:rPr>
          <w:rFonts w:eastAsia="Arial" w:cs="Arial"/>
          <w:szCs w:val="36"/>
        </w:rPr>
        <w:t xml:space="preserve"> of </w:t>
      </w:r>
      <w:r w:rsidR="005E21BC">
        <w:rPr>
          <w:rFonts w:eastAsia="Arial" w:cs="Arial"/>
          <w:szCs w:val="36"/>
        </w:rPr>
        <w:t>T</w:t>
      </w:r>
      <w:r w:rsidR="00F87583">
        <w:rPr>
          <w:rFonts w:eastAsia="Arial" w:cs="Arial"/>
          <w:szCs w:val="36"/>
        </w:rPr>
        <w:t xml:space="preserve">erms </w:t>
      </w:r>
      <w:r w:rsidR="005E21BC">
        <w:rPr>
          <w:rFonts w:eastAsia="Arial" w:cs="Arial"/>
          <w:szCs w:val="36"/>
        </w:rPr>
        <w:t>U</w:t>
      </w:r>
      <w:r w:rsidR="00F87583">
        <w:rPr>
          <w:rFonts w:eastAsia="Arial" w:cs="Arial"/>
          <w:szCs w:val="36"/>
        </w:rPr>
        <w:t xml:space="preserve">sed in this </w:t>
      </w:r>
      <w:r w:rsidR="005E21BC">
        <w:rPr>
          <w:rFonts w:eastAsia="Arial" w:cs="Arial"/>
          <w:szCs w:val="36"/>
        </w:rPr>
        <w:t>G</w:t>
      </w:r>
      <w:r w:rsidR="00F87583">
        <w:rPr>
          <w:rFonts w:eastAsia="Arial" w:cs="Arial"/>
          <w:szCs w:val="36"/>
        </w:rPr>
        <w:t>uide</w:t>
      </w:r>
      <w:bookmarkEnd w:id="9"/>
    </w:p>
    <w:p w14:paraId="71D7A1E1" w14:textId="3CFC9E98" w:rsidR="003209EB" w:rsidRPr="009A3BDB" w:rsidRDefault="003209EB" w:rsidP="00826114">
      <w:pPr>
        <w:spacing w:after="240" w:line="240" w:lineRule="auto"/>
        <w:rPr>
          <w:rFonts w:ascii="Arial" w:eastAsia="Arial" w:hAnsi="Arial" w:cs="Arial"/>
          <w:sz w:val="32"/>
          <w:szCs w:val="32"/>
        </w:rPr>
      </w:pPr>
      <w:r w:rsidRPr="28B90B37">
        <w:rPr>
          <w:rFonts w:ascii="Arial" w:eastAsia="Arial" w:hAnsi="Arial" w:cs="Arial"/>
          <w:b/>
          <w:bCs/>
          <w:sz w:val="32"/>
          <w:szCs w:val="32"/>
        </w:rPr>
        <w:t xml:space="preserve">Press: </w:t>
      </w:r>
      <w:r w:rsidRPr="28B90B37">
        <w:rPr>
          <w:rFonts w:ascii="Arial" w:eastAsia="Arial" w:hAnsi="Arial" w:cs="Arial"/>
          <w:sz w:val="32"/>
          <w:szCs w:val="32"/>
        </w:rPr>
        <w:t>means to briefly, but firmly, press the button down and then release it immediately.</w:t>
      </w:r>
    </w:p>
    <w:p w14:paraId="3F902728" w14:textId="69C7A260" w:rsidR="003209EB" w:rsidRDefault="0F352CCB" w:rsidP="00826114">
      <w:pPr>
        <w:spacing w:after="120" w:line="240" w:lineRule="auto"/>
        <w:rPr>
          <w:rFonts w:ascii="Arial" w:eastAsia="Arial" w:hAnsi="Arial" w:cs="Arial"/>
          <w:sz w:val="32"/>
          <w:szCs w:val="32"/>
        </w:rPr>
      </w:pPr>
      <w:r w:rsidRPr="6BE93A8B">
        <w:rPr>
          <w:rFonts w:ascii="Arial" w:eastAsia="Arial" w:hAnsi="Arial" w:cs="Arial"/>
          <w:b/>
          <w:bCs/>
          <w:sz w:val="32"/>
          <w:szCs w:val="32"/>
        </w:rPr>
        <w:t xml:space="preserve">Press and </w:t>
      </w:r>
      <w:proofErr w:type="gramStart"/>
      <w:r w:rsidR="0690C38D" w:rsidRPr="6BE93A8B">
        <w:rPr>
          <w:rFonts w:ascii="Arial" w:eastAsia="Arial" w:hAnsi="Arial" w:cs="Arial"/>
          <w:b/>
          <w:bCs/>
          <w:sz w:val="32"/>
          <w:szCs w:val="32"/>
        </w:rPr>
        <w:t>h</w:t>
      </w:r>
      <w:r w:rsidRPr="6BE93A8B">
        <w:rPr>
          <w:rFonts w:ascii="Arial" w:eastAsia="Arial" w:hAnsi="Arial" w:cs="Arial"/>
          <w:b/>
          <w:bCs/>
          <w:sz w:val="32"/>
          <w:szCs w:val="32"/>
        </w:rPr>
        <w:t>old:</w:t>
      </w:r>
      <w:proofErr w:type="gramEnd"/>
      <w:r w:rsidRPr="6BE93A8B">
        <w:rPr>
          <w:rFonts w:ascii="Arial" w:eastAsia="Arial" w:hAnsi="Arial" w:cs="Arial"/>
          <w:b/>
          <w:bCs/>
          <w:sz w:val="32"/>
          <w:szCs w:val="32"/>
        </w:rPr>
        <w:t xml:space="preserve"> </w:t>
      </w:r>
      <w:r w:rsidRPr="6BE93A8B">
        <w:rPr>
          <w:rFonts w:ascii="Arial" w:eastAsia="Arial" w:hAnsi="Arial" w:cs="Arial"/>
          <w:sz w:val="32"/>
          <w:szCs w:val="32"/>
        </w:rPr>
        <w:t xml:space="preserve">means to </w:t>
      </w:r>
      <w:r w:rsidR="741FF7CD" w:rsidRPr="6BE93A8B">
        <w:rPr>
          <w:rFonts w:ascii="Arial" w:eastAsia="Arial" w:hAnsi="Arial" w:cs="Arial"/>
          <w:sz w:val="32"/>
          <w:szCs w:val="32"/>
        </w:rPr>
        <w:t xml:space="preserve">firmly </w:t>
      </w:r>
      <w:r w:rsidRPr="6BE93A8B">
        <w:rPr>
          <w:rFonts w:ascii="Arial" w:eastAsia="Arial" w:hAnsi="Arial" w:cs="Arial"/>
          <w:sz w:val="32"/>
          <w:szCs w:val="32"/>
        </w:rPr>
        <w:t>press the button down and then continue to hold it</w:t>
      </w:r>
      <w:r w:rsidR="5D8A5118" w:rsidRPr="6BE93A8B">
        <w:rPr>
          <w:rFonts w:ascii="Arial" w:eastAsia="Arial" w:hAnsi="Arial" w:cs="Arial"/>
          <w:sz w:val="32"/>
          <w:szCs w:val="32"/>
        </w:rPr>
        <w:t xml:space="preserve"> for </w:t>
      </w:r>
      <w:proofErr w:type="gramStart"/>
      <w:r w:rsidR="5D8A5118" w:rsidRPr="6BE93A8B">
        <w:rPr>
          <w:rFonts w:ascii="Arial" w:eastAsia="Arial" w:hAnsi="Arial" w:cs="Arial"/>
          <w:sz w:val="32"/>
          <w:szCs w:val="32"/>
        </w:rPr>
        <w:t>a period</w:t>
      </w:r>
      <w:r w:rsidRPr="6BE93A8B">
        <w:rPr>
          <w:rFonts w:ascii="Arial" w:eastAsia="Arial" w:hAnsi="Arial" w:cs="Arial"/>
          <w:sz w:val="32"/>
          <w:szCs w:val="32"/>
        </w:rPr>
        <w:t xml:space="preserve"> </w:t>
      </w:r>
      <w:r w:rsidR="00C42F8B">
        <w:rPr>
          <w:rFonts w:ascii="Arial" w:eastAsia="Arial" w:hAnsi="Arial" w:cs="Arial"/>
          <w:sz w:val="32"/>
          <w:szCs w:val="32"/>
        </w:rPr>
        <w:t>of time</w:t>
      </w:r>
      <w:proofErr w:type="gramEnd"/>
      <w:r w:rsidR="00C42F8B">
        <w:rPr>
          <w:rFonts w:ascii="Arial" w:eastAsia="Arial" w:hAnsi="Arial" w:cs="Arial"/>
          <w:sz w:val="32"/>
          <w:szCs w:val="32"/>
        </w:rPr>
        <w:t xml:space="preserve"> </w:t>
      </w:r>
      <w:r w:rsidRPr="6BE93A8B">
        <w:rPr>
          <w:rFonts w:ascii="Arial" w:eastAsia="Arial" w:hAnsi="Arial" w:cs="Arial"/>
          <w:sz w:val="32"/>
          <w:szCs w:val="32"/>
        </w:rPr>
        <w:t>(e.g</w:t>
      </w:r>
      <w:r w:rsidR="00A321BD" w:rsidRPr="6BE93A8B">
        <w:rPr>
          <w:rFonts w:ascii="Arial" w:eastAsia="Arial" w:hAnsi="Arial" w:cs="Arial"/>
          <w:sz w:val="32"/>
          <w:szCs w:val="32"/>
        </w:rPr>
        <w:t>.,</w:t>
      </w:r>
      <w:r w:rsidRPr="6BE93A8B">
        <w:rPr>
          <w:rFonts w:ascii="Arial" w:eastAsia="Arial" w:hAnsi="Arial" w:cs="Arial"/>
          <w:sz w:val="32"/>
          <w:szCs w:val="32"/>
        </w:rPr>
        <w:t xml:space="preserve"> press and hold the button for 3 seconds).</w:t>
      </w:r>
    </w:p>
    <w:p w14:paraId="697A3C26" w14:textId="600358AB" w:rsidR="00B27CD0" w:rsidRDefault="24DFA9C1" w:rsidP="004960E3">
      <w:pPr>
        <w:pStyle w:val="Heading1"/>
        <w:numPr>
          <w:ilvl w:val="0"/>
          <w:numId w:val="27"/>
        </w:numPr>
        <w:spacing w:after="240" w:line="240" w:lineRule="auto"/>
        <w:ind w:left="360"/>
        <w:rPr>
          <w:rFonts w:eastAsia="Arial" w:cs="Arial"/>
          <w:szCs w:val="36"/>
        </w:rPr>
      </w:pPr>
      <w:bookmarkStart w:id="10" w:name="_Toc216347393"/>
      <w:r w:rsidRPr="53A0D66B">
        <w:rPr>
          <w:rFonts w:eastAsia="Arial" w:cs="Arial"/>
          <w:szCs w:val="36"/>
        </w:rPr>
        <w:lastRenderedPageBreak/>
        <w:t xml:space="preserve">Keypad </w:t>
      </w:r>
      <w:r w:rsidR="005E21BC">
        <w:rPr>
          <w:rFonts w:eastAsia="Arial" w:cs="Arial"/>
          <w:szCs w:val="36"/>
        </w:rPr>
        <w:t>B</w:t>
      </w:r>
      <w:r w:rsidR="7D26795A" w:rsidRPr="28B90B37">
        <w:rPr>
          <w:rFonts w:eastAsia="Arial" w:cs="Arial"/>
          <w:szCs w:val="36"/>
        </w:rPr>
        <w:t xml:space="preserve">utton </w:t>
      </w:r>
      <w:r w:rsidR="005E21BC">
        <w:rPr>
          <w:rFonts w:eastAsia="Arial" w:cs="Arial"/>
          <w:szCs w:val="36"/>
        </w:rPr>
        <w:t>F</w:t>
      </w:r>
      <w:r w:rsidR="0FA5A85F" w:rsidRPr="28B90B37">
        <w:rPr>
          <w:rFonts w:eastAsia="Arial" w:cs="Arial"/>
          <w:szCs w:val="36"/>
        </w:rPr>
        <w:t>unctions</w:t>
      </w:r>
      <w:bookmarkEnd w:id="10"/>
    </w:p>
    <w:p w14:paraId="606AEBC0" w14:textId="34E06F27" w:rsidR="6A499BF5" w:rsidRPr="00272B4B" w:rsidRDefault="5597980C" w:rsidP="00272B4B">
      <w:pPr>
        <w:pStyle w:val="Heading2"/>
      </w:pPr>
      <w:bookmarkStart w:id="11" w:name="_Toc216347394"/>
      <w:r w:rsidRPr="00272B4B">
        <w:rPr>
          <w:rStyle w:val="HeadingNo2Char"/>
          <w:rFonts w:eastAsiaTheme="majorEastAsia" w:cstheme="majorBidi"/>
          <w:szCs w:val="26"/>
        </w:rPr>
        <w:t xml:space="preserve">Volume Control </w:t>
      </w:r>
      <w:r w:rsidR="044D4396" w:rsidRPr="00272B4B">
        <w:rPr>
          <w:rStyle w:val="HeadingNo2Char"/>
          <w:rFonts w:eastAsiaTheme="majorEastAsia" w:cstheme="majorBidi"/>
          <w:szCs w:val="26"/>
        </w:rPr>
        <w:t xml:space="preserve">Button </w:t>
      </w:r>
      <w:r w:rsidRPr="00272B4B">
        <w:rPr>
          <w:rStyle w:val="HeadingNo2Char"/>
          <w:rFonts w:eastAsiaTheme="majorEastAsia" w:cstheme="majorBidi"/>
          <w:szCs w:val="26"/>
        </w:rPr>
        <w:t>(Upper Left Position)</w:t>
      </w:r>
      <w:bookmarkEnd w:id="11"/>
    </w:p>
    <w:p w14:paraId="46BEE6D2" w14:textId="655F5030" w:rsidR="00367829" w:rsidRDefault="5597980C" w:rsidP="00E71429">
      <w:pPr>
        <w:pStyle w:val="DefaultText"/>
        <w:spacing w:after="240"/>
        <w:ind w:left="288"/>
        <w:contextualSpacing w:val="0"/>
      </w:pPr>
      <w:r>
        <w:t>Press the upper volume button to increase volume</w:t>
      </w:r>
      <w:r w:rsidR="008B42C5">
        <w:t xml:space="preserve"> incrementally</w:t>
      </w:r>
      <w:r>
        <w:t>. Press the lower volume button to decrease volume</w:t>
      </w:r>
      <w:r w:rsidR="008B42C5">
        <w:t xml:space="preserve"> incrementally</w:t>
      </w:r>
      <w:r>
        <w:t>.</w:t>
      </w:r>
    </w:p>
    <w:p w14:paraId="26390E5F" w14:textId="4C097B84" w:rsidR="008B42C5" w:rsidRPr="00A70C7E" w:rsidRDefault="008B42C5" w:rsidP="00E71429">
      <w:pPr>
        <w:pStyle w:val="DefaultText"/>
        <w:spacing w:after="240"/>
        <w:ind w:left="288"/>
        <w:contextualSpacing w:val="0"/>
        <w:rPr>
          <w:b/>
        </w:rPr>
      </w:pPr>
      <w:r>
        <w:t>You can also press and hold either the volume up or volume down button</w:t>
      </w:r>
      <w:r w:rsidR="00367829">
        <w:t xml:space="preserve"> to increase or decrease the volume rapidly. </w:t>
      </w:r>
      <w:r w:rsidR="00367829" w:rsidRPr="7DCE5E8D">
        <w:t xml:space="preserve">A double beep will sound when </w:t>
      </w:r>
      <w:r w:rsidR="00367829">
        <w:t xml:space="preserve">the </w:t>
      </w:r>
      <w:r w:rsidR="00367829" w:rsidRPr="7DCE5E8D">
        <w:t>maximum</w:t>
      </w:r>
      <w:r w:rsidR="00367829">
        <w:t xml:space="preserve"> or minimum</w:t>
      </w:r>
      <w:r w:rsidR="00367829" w:rsidRPr="7DCE5E8D">
        <w:t xml:space="preserve"> volume is reached.</w:t>
      </w:r>
      <w:r w:rsidR="00367829">
        <w:t xml:space="preserve"> </w:t>
      </w:r>
      <w:r w:rsidRPr="7DCE5E8D">
        <w:t>Note that it is not possible to turn the volume off completely.</w:t>
      </w:r>
    </w:p>
    <w:p w14:paraId="7E3BA158" w14:textId="1469B4BF" w:rsidR="008B42C5" w:rsidRPr="00367829" w:rsidRDefault="00367829" w:rsidP="00826114">
      <w:pPr>
        <w:spacing w:after="240" w:line="240" w:lineRule="auto"/>
        <w:ind w:left="288"/>
        <w:rPr>
          <w:rFonts w:ascii="Arial" w:eastAsia="Arial" w:hAnsi="Arial" w:cs="Arial"/>
          <w:b/>
          <w:bCs/>
          <w:sz w:val="32"/>
          <w:szCs w:val="32"/>
        </w:rPr>
      </w:pPr>
      <w:r>
        <w:rPr>
          <w:rFonts w:ascii="Arial" w:eastAsia="Arial" w:hAnsi="Arial" w:cs="Arial"/>
          <w:sz w:val="32"/>
          <w:szCs w:val="32"/>
        </w:rPr>
        <w:t xml:space="preserve">Note: </w:t>
      </w:r>
      <w:r w:rsidR="008B42C5" w:rsidRPr="7DCE5E8D">
        <w:rPr>
          <w:rFonts w:ascii="Arial" w:eastAsia="Arial" w:hAnsi="Arial" w:cs="Arial"/>
          <w:sz w:val="32"/>
          <w:szCs w:val="32"/>
        </w:rPr>
        <w:t>The player will remember your last volume setting, even if the player is turned off or needs recharging.</w:t>
      </w:r>
    </w:p>
    <w:p w14:paraId="45C969F7" w14:textId="0262FA02" w:rsidR="6A499BF5" w:rsidRDefault="5597980C" w:rsidP="00806561">
      <w:pPr>
        <w:pStyle w:val="Heading2"/>
      </w:pPr>
      <w:bookmarkStart w:id="12" w:name="_Toc216347395"/>
      <w:r>
        <w:t>Bookshelf Button (Upper Middle Position)</w:t>
      </w:r>
      <w:bookmarkEnd w:id="12"/>
    </w:p>
    <w:p w14:paraId="7F4E014B" w14:textId="15B8E3CA" w:rsidR="5597980C" w:rsidRDefault="5597980C" w:rsidP="00A321BD">
      <w:pPr>
        <w:pStyle w:val="DefaultText"/>
        <w:spacing w:after="360"/>
        <w:ind w:left="288"/>
        <w:rPr>
          <w:lang w:val="en-CA"/>
        </w:rPr>
      </w:pPr>
      <w:r>
        <w:t xml:space="preserve">This button cycles </w:t>
      </w:r>
      <w:r w:rsidRPr="7DCE5E8D">
        <w:rPr>
          <w:lang w:val="en-CA"/>
        </w:rPr>
        <w:t xml:space="preserve">through all the books currently on your player. When playback is paused, </w:t>
      </w:r>
      <w:r>
        <w:t xml:space="preserve">press </w:t>
      </w:r>
      <w:r w:rsidR="003E2415">
        <w:t xml:space="preserve">once </w:t>
      </w:r>
      <w:r>
        <w:t xml:space="preserve">to hear the title of the current book. </w:t>
      </w:r>
      <w:r w:rsidRPr="7DCE5E8D">
        <w:rPr>
          <w:lang w:val="en-CA"/>
        </w:rPr>
        <w:t>Press again to hear the next title in your player. You can continue to press the button repeatedly until you reach the last title in your player. Pressing the bookshelf button again at this point will cycle you back to the first book in your bookshelf. Note that you can only go forward while exploring your bookshelf, and not backward.</w:t>
      </w:r>
      <w:r>
        <w:t xml:space="preserve"> Press Play to begin listening to the chosen book.</w:t>
      </w:r>
    </w:p>
    <w:p w14:paraId="507D5489" w14:textId="49387DD7" w:rsidR="5597980C" w:rsidRPr="00272B4B" w:rsidRDefault="5597980C" w:rsidP="00272B4B">
      <w:pPr>
        <w:pStyle w:val="Heading2"/>
      </w:pPr>
      <w:bookmarkStart w:id="13" w:name="_Toc216347396"/>
      <w:r w:rsidRPr="00272B4B">
        <w:rPr>
          <w:rStyle w:val="HeadingNo2Char"/>
          <w:rFonts w:eastAsiaTheme="majorEastAsia" w:cstheme="majorBidi"/>
          <w:szCs w:val="26"/>
        </w:rPr>
        <w:t>Sleep Timer Button (Upper Right Position)</w:t>
      </w:r>
      <w:bookmarkEnd w:id="13"/>
    </w:p>
    <w:p w14:paraId="0C67FC28" w14:textId="578EF1B6" w:rsidR="7B97A2EA" w:rsidRDefault="009367B9" w:rsidP="00826114">
      <w:pPr>
        <w:spacing w:before="120" w:after="120" w:line="240" w:lineRule="auto"/>
        <w:ind w:left="288"/>
        <w:contextualSpacing/>
        <w:rPr>
          <w:rFonts w:ascii="Arial" w:eastAsia="Arial" w:hAnsi="Arial" w:cs="Arial"/>
          <w:sz w:val="32"/>
          <w:szCs w:val="32"/>
        </w:rPr>
      </w:pPr>
      <w:r>
        <w:rPr>
          <w:rFonts w:ascii="Arial" w:eastAsia="Arial" w:hAnsi="Arial" w:cs="Arial"/>
          <w:sz w:val="32"/>
          <w:szCs w:val="32"/>
        </w:rPr>
        <w:t xml:space="preserve">The sleep timer button </w:t>
      </w:r>
      <w:r w:rsidR="00C5395A">
        <w:rPr>
          <w:rFonts w:ascii="Arial" w:eastAsia="Arial" w:hAnsi="Arial" w:cs="Arial"/>
          <w:sz w:val="32"/>
          <w:szCs w:val="32"/>
        </w:rPr>
        <w:t>enables a setting on the device that</w:t>
      </w:r>
      <w:r w:rsidR="0041348A">
        <w:rPr>
          <w:rFonts w:ascii="Arial" w:eastAsia="Arial" w:hAnsi="Arial" w:cs="Arial"/>
          <w:sz w:val="32"/>
          <w:szCs w:val="32"/>
        </w:rPr>
        <w:t xml:space="preserve"> </w:t>
      </w:r>
      <w:r w:rsidR="00F56E61">
        <w:rPr>
          <w:rFonts w:ascii="Arial" w:eastAsia="Arial" w:hAnsi="Arial" w:cs="Arial"/>
          <w:sz w:val="32"/>
          <w:szCs w:val="32"/>
        </w:rPr>
        <w:t>pause</w:t>
      </w:r>
      <w:r w:rsidR="00C5395A">
        <w:rPr>
          <w:rFonts w:ascii="Arial" w:eastAsia="Arial" w:hAnsi="Arial" w:cs="Arial"/>
          <w:sz w:val="32"/>
          <w:szCs w:val="32"/>
        </w:rPr>
        <w:t>s</w:t>
      </w:r>
      <w:r w:rsidR="00F56E61">
        <w:rPr>
          <w:rFonts w:ascii="Arial" w:eastAsia="Arial" w:hAnsi="Arial" w:cs="Arial"/>
          <w:sz w:val="32"/>
          <w:szCs w:val="32"/>
        </w:rPr>
        <w:t xml:space="preserve"> playback of a book </w:t>
      </w:r>
      <w:r w:rsidR="00C61504">
        <w:rPr>
          <w:rFonts w:ascii="Arial" w:eastAsia="Arial" w:hAnsi="Arial" w:cs="Arial"/>
          <w:sz w:val="32"/>
          <w:szCs w:val="32"/>
        </w:rPr>
        <w:t xml:space="preserve">and </w:t>
      </w:r>
      <w:r w:rsidR="009669D5">
        <w:rPr>
          <w:rFonts w:ascii="Arial" w:eastAsia="Arial" w:hAnsi="Arial" w:cs="Arial"/>
          <w:sz w:val="32"/>
          <w:szCs w:val="32"/>
        </w:rPr>
        <w:t xml:space="preserve">then </w:t>
      </w:r>
      <w:r w:rsidR="00C61504">
        <w:rPr>
          <w:rFonts w:ascii="Arial" w:eastAsia="Arial" w:hAnsi="Arial" w:cs="Arial"/>
          <w:sz w:val="32"/>
          <w:szCs w:val="32"/>
        </w:rPr>
        <w:t>turns the player</w:t>
      </w:r>
      <w:r w:rsidR="006B1910">
        <w:rPr>
          <w:rFonts w:ascii="Arial" w:eastAsia="Arial" w:hAnsi="Arial" w:cs="Arial"/>
          <w:sz w:val="32"/>
          <w:szCs w:val="32"/>
        </w:rPr>
        <w:t xml:space="preserve"> </w:t>
      </w:r>
      <w:r w:rsidR="009669D5">
        <w:rPr>
          <w:rFonts w:ascii="Arial" w:eastAsia="Arial" w:hAnsi="Arial" w:cs="Arial"/>
          <w:sz w:val="32"/>
          <w:szCs w:val="32"/>
        </w:rPr>
        <w:t xml:space="preserve">off </w:t>
      </w:r>
      <w:r w:rsidR="006B1910">
        <w:rPr>
          <w:rFonts w:ascii="Arial" w:eastAsia="Arial" w:hAnsi="Arial" w:cs="Arial"/>
          <w:sz w:val="32"/>
          <w:szCs w:val="32"/>
        </w:rPr>
        <w:t xml:space="preserve">completely </w:t>
      </w:r>
      <w:r w:rsidR="006E0F41">
        <w:rPr>
          <w:rFonts w:ascii="Arial" w:eastAsia="Arial" w:hAnsi="Arial" w:cs="Arial"/>
          <w:sz w:val="32"/>
          <w:szCs w:val="32"/>
        </w:rPr>
        <w:t xml:space="preserve">after </w:t>
      </w:r>
      <w:r w:rsidR="000E1148">
        <w:rPr>
          <w:rFonts w:ascii="Arial" w:eastAsia="Arial" w:hAnsi="Arial" w:cs="Arial"/>
          <w:sz w:val="32"/>
          <w:szCs w:val="32"/>
        </w:rPr>
        <w:t xml:space="preserve">a pre-selected </w:t>
      </w:r>
      <w:proofErr w:type="gramStart"/>
      <w:r w:rsidR="000E1148">
        <w:rPr>
          <w:rFonts w:ascii="Arial" w:eastAsia="Arial" w:hAnsi="Arial" w:cs="Arial"/>
          <w:sz w:val="32"/>
          <w:szCs w:val="32"/>
        </w:rPr>
        <w:t>period of time</w:t>
      </w:r>
      <w:proofErr w:type="gramEnd"/>
      <w:r w:rsidR="000E1148">
        <w:rPr>
          <w:rFonts w:ascii="Arial" w:eastAsia="Arial" w:hAnsi="Arial" w:cs="Arial"/>
          <w:sz w:val="32"/>
          <w:szCs w:val="32"/>
        </w:rPr>
        <w:t xml:space="preserve">. </w:t>
      </w:r>
      <w:r w:rsidR="00FC67D3">
        <w:rPr>
          <w:rFonts w:ascii="Arial" w:eastAsia="Arial" w:hAnsi="Arial" w:cs="Arial"/>
          <w:sz w:val="32"/>
          <w:szCs w:val="32"/>
        </w:rPr>
        <w:t>U</w:t>
      </w:r>
      <w:r w:rsidR="005E481A">
        <w:rPr>
          <w:rFonts w:ascii="Arial" w:eastAsia="Arial" w:hAnsi="Arial" w:cs="Arial"/>
          <w:sz w:val="32"/>
          <w:szCs w:val="32"/>
        </w:rPr>
        <w:t>sers ma</w:t>
      </w:r>
      <w:r w:rsidR="00F733B6">
        <w:rPr>
          <w:rFonts w:ascii="Arial" w:eastAsia="Arial" w:hAnsi="Arial" w:cs="Arial"/>
          <w:sz w:val="32"/>
          <w:szCs w:val="32"/>
        </w:rPr>
        <w:t xml:space="preserve">y </w:t>
      </w:r>
      <w:r w:rsidR="00157DEC">
        <w:rPr>
          <w:rFonts w:ascii="Arial" w:eastAsia="Arial" w:hAnsi="Arial" w:cs="Arial"/>
          <w:sz w:val="32"/>
          <w:szCs w:val="32"/>
        </w:rPr>
        <w:t>choose for</w:t>
      </w:r>
      <w:r w:rsidR="00601B62">
        <w:rPr>
          <w:rFonts w:ascii="Arial" w:eastAsia="Arial" w:hAnsi="Arial" w:cs="Arial"/>
          <w:sz w:val="32"/>
          <w:szCs w:val="32"/>
        </w:rPr>
        <w:t xml:space="preserve"> playback </w:t>
      </w:r>
      <w:r w:rsidR="00157DEC">
        <w:rPr>
          <w:rFonts w:ascii="Arial" w:eastAsia="Arial" w:hAnsi="Arial" w:cs="Arial"/>
          <w:sz w:val="32"/>
          <w:szCs w:val="32"/>
        </w:rPr>
        <w:t xml:space="preserve">to </w:t>
      </w:r>
      <w:r w:rsidR="00601B62">
        <w:rPr>
          <w:rFonts w:ascii="Arial" w:eastAsia="Arial" w:hAnsi="Arial" w:cs="Arial"/>
          <w:sz w:val="32"/>
          <w:szCs w:val="32"/>
        </w:rPr>
        <w:t>b</w:t>
      </w:r>
      <w:r w:rsidR="00F573AF">
        <w:rPr>
          <w:rFonts w:ascii="Arial" w:eastAsia="Arial" w:hAnsi="Arial" w:cs="Arial"/>
          <w:sz w:val="32"/>
          <w:szCs w:val="32"/>
        </w:rPr>
        <w:t>e paused</w:t>
      </w:r>
      <w:r w:rsidR="009669D5">
        <w:rPr>
          <w:rFonts w:ascii="Arial" w:eastAsia="Arial" w:hAnsi="Arial" w:cs="Arial"/>
          <w:sz w:val="32"/>
          <w:szCs w:val="32"/>
        </w:rPr>
        <w:t xml:space="preserve"> and for the device to turn off</w:t>
      </w:r>
      <w:r w:rsidR="00F573AF">
        <w:rPr>
          <w:rFonts w:ascii="Arial" w:eastAsia="Arial" w:hAnsi="Arial" w:cs="Arial"/>
          <w:sz w:val="32"/>
          <w:szCs w:val="32"/>
        </w:rPr>
        <w:t xml:space="preserve"> after </w:t>
      </w:r>
      <w:r w:rsidR="002D0373">
        <w:rPr>
          <w:rFonts w:ascii="Arial" w:eastAsia="Arial" w:hAnsi="Arial" w:cs="Arial"/>
          <w:sz w:val="32"/>
          <w:szCs w:val="32"/>
        </w:rPr>
        <w:t>1</w:t>
      </w:r>
      <w:r w:rsidR="00FC67D3">
        <w:rPr>
          <w:rFonts w:ascii="Arial" w:eastAsia="Arial" w:hAnsi="Arial" w:cs="Arial"/>
          <w:sz w:val="32"/>
          <w:szCs w:val="32"/>
        </w:rPr>
        <w:t>5, 30, or 60 minutes.</w:t>
      </w:r>
      <w:r w:rsidR="00CB39BF">
        <w:rPr>
          <w:rFonts w:ascii="Arial" w:eastAsia="Arial" w:hAnsi="Arial" w:cs="Arial"/>
          <w:sz w:val="32"/>
          <w:szCs w:val="32"/>
        </w:rPr>
        <w:t xml:space="preserve"> There is also an option to turn </w:t>
      </w:r>
      <w:r w:rsidR="00CB39BF">
        <w:rPr>
          <w:rFonts w:ascii="Arial" w:eastAsia="Arial" w:hAnsi="Arial" w:cs="Arial"/>
          <w:sz w:val="32"/>
          <w:szCs w:val="32"/>
        </w:rPr>
        <w:lastRenderedPageBreak/>
        <w:t>this feature off</w:t>
      </w:r>
      <w:r w:rsidR="00081881">
        <w:rPr>
          <w:rFonts w:ascii="Arial" w:eastAsia="Arial" w:hAnsi="Arial" w:cs="Arial"/>
          <w:sz w:val="32"/>
          <w:szCs w:val="32"/>
        </w:rPr>
        <w:t xml:space="preserve">, which is </w:t>
      </w:r>
      <w:r w:rsidR="000B2072">
        <w:rPr>
          <w:rFonts w:ascii="Arial" w:eastAsia="Arial" w:hAnsi="Arial" w:cs="Arial"/>
          <w:sz w:val="32"/>
          <w:szCs w:val="32"/>
        </w:rPr>
        <w:t xml:space="preserve">the </w:t>
      </w:r>
      <w:r w:rsidR="00081881">
        <w:rPr>
          <w:rFonts w:ascii="Arial" w:eastAsia="Arial" w:hAnsi="Arial" w:cs="Arial"/>
          <w:sz w:val="32"/>
          <w:szCs w:val="32"/>
        </w:rPr>
        <w:t>default</w:t>
      </w:r>
      <w:r w:rsidR="000B2072">
        <w:rPr>
          <w:rFonts w:ascii="Arial" w:eastAsia="Arial" w:hAnsi="Arial" w:cs="Arial"/>
          <w:sz w:val="32"/>
          <w:szCs w:val="32"/>
        </w:rPr>
        <w:t xml:space="preserve"> setting</w:t>
      </w:r>
      <w:r w:rsidR="00CB39BF">
        <w:rPr>
          <w:rFonts w:ascii="Arial" w:eastAsia="Arial" w:hAnsi="Arial" w:cs="Arial"/>
          <w:sz w:val="32"/>
          <w:szCs w:val="32"/>
        </w:rPr>
        <w:t>.</w:t>
      </w:r>
      <w:r w:rsidR="007C2DE5">
        <w:rPr>
          <w:rFonts w:ascii="Arial" w:eastAsia="Arial" w:hAnsi="Arial" w:cs="Arial"/>
          <w:sz w:val="32"/>
          <w:szCs w:val="32"/>
        </w:rPr>
        <w:t xml:space="preserve"> The sleep timer</w:t>
      </w:r>
      <w:r w:rsidR="00DB4659">
        <w:rPr>
          <w:rFonts w:ascii="Arial" w:eastAsia="Arial" w:hAnsi="Arial" w:cs="Arial"/>
          <w:sz w:val="32"/>
          <w:szCs w:val="32"/>
        </w:rPr>
        <w:t xml:space="preserve"> options</w:t>
      </w:r>
      <w:r w:rsidR="007C2DE5">
        <w:rPr>
          <w:rFonts w:ascii="Arial" w:eastAsia="Arial" w:hAnsi="Arial" w:cs="Arial"/>
          <w:sz w:val="32"/>
          <w:szCs w:val="32"/>
        </w:rPr>
        <w:t xml:space="preserve"> </w:t>
      </w:r>
      <w:r w:rsidR="00EB6448">
        <w:rPr>
          <w:rFonts w:ascii="Arial" w:eastAsia="Arial" w:hAnsi="Arial" w:cs="Arial"/>
          <w:sz w:val="32"/>
          <w:szCs w:val="32"/>
        </w:rPr>
        <w:t xml:space="preserve">can only be accessed </w:t>
      </w:r>
      <w:r w:rsidR="00522E57">
        <w:rPr>
          <w:rFonts w:ascii="Arial" w:eastAsia="Arial" w:hAnsi="Arial" w:cs="Arial"/>
          <w:sz w:val="32"/>
          <w:szCs w:val="32"/>
        </w:rPr>
        <w:t>when playback is paused</w:t>
      </w:r>
      <w:r w:rsidR="00974268">
        <w:rPr>
          <w:rFonts w:ascii="Arial" w:eastAsia="Arial" w:hAnsi="Arial" w:cs="Arial"/>
          <w:sz w:val="32"/>
          <w:szCs w:val="32"/>
        </w:rPr>
        <w:t>.</w:t>
      </w:r>
    </w:p>
    <w:p w14:paraId="074568E5" w14:textId="773581CA" w:rsidR="4D9EDC08" w:rsidRDefault="007C2DE5" w:rsidP="00E71429">
      <w:pPr>
        <w:spacing w:before="120" w:after="240" w:line="240" w:lineRule="auto"/>
        <w:ind w:left="288"/>
        <w:contextualSpacing/>
        <w:rPr>
          <w:rFonts w:ascii="Arial" w:eastAsia="Arial" w:hAnsi="Arial" w:cs="Arial"/>
          <w:b/>
          <w:bCs/>
          <w:sz w:val="32"/>
          <w:szCs w:val="32"/>
        </w:rPr>
      </w:pPr>
      <w:r>
        <w:rPr>
          <w:rFonts w:ascii="Arial" w:eastAsia="Arial" w:hAnsi="Arial" w:cs="Arial"/>
          <w:sz w:val="32"/>
          <w:szCs w:val="32"/>
        </w:rPr>
        <w:t xml:space="preserve">To enable or disable the </w:t>
      </w:r>
      <w:r w:rsidR="005F2D72">
        <w:rPr>
          <w:rFonts w:ascii="Arial" w:eastAsia="Arial" w:hAnsi="Arial" w:cs="Arial"/>
          <w:sz w:val="32"/>
          <w:szCs w:val="32"/>
        </w:rPr>
        <w:t>sleep timer</w:t>
      </w:r>
      <w:r w:rsidR="00157DEC">
        <w:rPr>
          <w:rFonts w:ascii="Arial" w:eastAsia="Arial" w:hAnsi="Arial" w:cs="Arial"/>
          <w:sz w:val="32"/>
          <w:szCs w:val="32"/>
        </w:rPr>
        <w:t>:</w:t>
      </w:r>
    </w:p>
    <w:p w14:paraId="18E52A89" w14:textId="309AEFB2" w:rsidR="6BE93A8B" w:rsidRDefault="4D9EDC08" w:rsidP="007F1EED">
      <w:pPr>
        <w:pStyle w:val="ListParagraph"/>
        <w:numPr>
          <w:ilvl w:val="0"/>
          <w:numId w:val="12"/>
        </w:numPr>
        <w:spacing w:before="120" w:after="240" w:line="240" w:lineRule="auto"/>
        <w:contextualSpacing w:val="0"/>
        <w:rPr>
          <w:rFonts w:ascii="Arial" w:eastAsia="Arial" w:hAnsi="Arial" w:cs="Arial"/>
          <w:sz w:val="32"/>
          <w:szCs w:val="32"/>
        </w:rPr>
      </w:pPr>
      <w:r w:rsidRPr="7DCE5E8D">
        <w:rPr>
          <w:rFonts w:ascii="Arial" w:eastAsia="Arial" w:hAnsi="Arial" w:cs="Arial"/>
          <w:sz w:val="32"/>
          <w:szCs w:val="32"/>
        </w:rPr>
        <w:t>Press once to select a 15</w:t>
      </w:r>
      <w:r w:rsidR="009E4CB9">
        <w:rPr>
          <w:rFonts w:ascii="Arial" w:eastAsia="Arial" w:hAnsi="Arial" w:cs="Arial"/>
          <w:sz w:val="32"/>
          <w:szCs w:val="32"/>
        </w:rPr>
        <w:t>-</w:t>
      </w:r>
      <w:r w:rsidRPr="7DCE5E8D">
        <w:rPr>
          <w:rFonts w:ascii="Arial" w:eastAsia="Arial" w:hAnsi="Arial" w:cs="Arial"/>
          <w:sz w:val="32"/>
          <w:szCs w:val="32"/>
        </w:rPr>
        <w:t xml:space="preserve">minute sleep timer. </w:t>
      </w:r>
      <w:r w:rsidR="008C0120">
        <w:rPr>
          <w:rFonts w:ascii="Arial" w:eastAsia="Arial" w:hAnsi="Arial" w:cs="Arial"/>
          <w:sz w:val="32"/>
          <w:szCs w:val="32"/>
        </w:rPr>
        <w:t>A single</w:t>
      </w:r>
      <w:r w:rsidR="0043795F">
        <w:rPr>
          <w:rFonts w:ascii="Arial" w:eastAsia="Arial" w:hAnsi="Arial" w:cs="Arial"/>
          <w:sz w:val="32"/>
          <w:szCs w:val="32"/>
        </w:rPr>
        <w:t xml:space="preserve"> </w:t>
      </w:r>
      <w:r w:rsidR="00B36315">
        <w:rPr>
          <w:rFonts w:ascii="Arial" w:eastAsia="Arial" w:hAnsi="Arial" w:cs="Arial"/>
          <w:sz w:val="32"/>
          <w:szCs w:val="32"/>
        </w:rPr>
        <w:t>“knocking</w:t>
      </w:r>
      <w:r w:rsidR="00EC719C">
        <w:rPr>
          <w:rFonts w:ascii="Arial" w:eastAsia="Arial" w:hAnsi="Arial" w:cs="Arial"/>
          <w:sz w:val="32"/>
          <w:szCs w:val="32"/>
        </w:rPr>
        <w:t>”</w:t>
      </w:r>
      <w:r w:rsidR="00B36315">
        <w:rPr>
          <w:rFonts w:ascii="Arial" w:eastAsia="Arial" w:hAnsi="Arial" w:cs="Arial"/>
          <w:sz w:val="32"/>
          <w:szCs w:val="32"/>
        </w:rPr>
        <w:t xml:space="preserve"> sound</w:t>
      </w:r>
      <w:r w:rsidR="008C0120">
        <w:rPr>
          <w:rFonts w:ascii="Arial" w:eastAsia="Arial" w:hAnsi="Arial" w:cs="Arial"/>
          <w:sz w:val="32"/>
          <w:szCs w:val="32"/>
        </w:rPr>
        <w:t xml:space="preserve"> will sound to confirm this selection.</w:t>
      </w:r>
    </w:p>
    <w:p w14:paraId="5CC20D22" w14:textId="24D352F1" w:rsidR="6BE93A8B" w:rsidRDefault="4D9EDC08" w:rsidP="007F1EED">
      <w:pPr>
        <w:pStyle w:val="ListParagraph"/>
        <w:numPr>
          <w:ilvl w:val="0"/>
          <w:numId w:val="12"/>
        </w:numPr>
        <w:spacing w:before="120" w:after="240" w:line="240" w:lineRule="auto"/>
        <w:contextualSpacing w:val="0"/>
        <w:rPr>
          <w:rFonts w:ascii="Arial" w:eastAsia="Arial" w:hAnsi="Arial" w:cs="Arial"/>
          <w:sz w:val="32"/>
          <w:szCs w:val="32"/>
        </w:rPr>
      </w:pPr>
      <w:r w:rsidRPr="7DCE5E8D">
        <w:rPr>
          <w:rFonts w:ascii="Arial" w:eastAsia="Arial" w:hAnsi="Arial" w:cs="Arial"/>
          <w:sz w:val="32"/>
          <w:szCs w:val="32"/>
        </w:rPr>
        <w:t xml:space="preserve">Press again to select 30 minutes. </w:t>
      </w:r>
      <w:r w:rsidR="00E2102A">
        <w:rPr>
          <w:rFonts w:ascii="Arial" w:eastAsia="Arial" w:hAnsi="Arial" w:cs="Arial"/>
          <w:sz w:val="32"/>
          <w:szCs w:val="32"/>
        </w:rPr>
        <w:t xml:space="preserve">Two </w:t>
      </w:r>
      <w:r w:rsidR="00B36315">
        <w:rPr>
          <w:rFonts w:ascii="Arial" w:eastAsia="Arial" w:hAnsi="Arial" w:cs="Arial"/>
          <w:sz w:val="32"/>
          <w:szCs w:val="32"/>
        </w:rPr>
        <w:t>knocks</w:t>
      </w:r>
      <w:r w:rsidR="00E2102A">
        <w:rPr>
          <w:rFonts w:ascii="Arial" w:eastAsia="Arial" w:hAnsi="Arial" w:cs="Arial"/>
          <w:sz w:val="32"/>
          <w:szCs w:val="32"/>
        </w:rPr>
        <w:t xml:space="preserve"> will sound to indicate confirmation.</w:t>
      </w:r>
    </w:p>
    <w:p w14:paraId="1F2E29EE" w14:textId="09002037" w:rsidR="6BE93A8B" w:rsidRDefault="4D9EDC08" w:rsidP="007F1EED">
      <w:pPr>
        <w:pStyle w:val="ListParagraph"/>
        <w:numPr>
          <w:ilvl w:val="0"/>
          <w:numId w:val="12"/>
        </w:numPr>
        <w:spacing w:before="120" w:after="240" w:line="240" w:lineRule="auto"/>
        <w:contextualSpacing w:val="0"/>
        <w:rPr>
          <w:rFonts w:ascii="Arial" w:eastAsia="Arial" w:hAnsi="Arial" w:cs="Arial"/>
          <w:sz w:val="32"/>
          <w:szCs w:val="32"/>
        </w:rPr>
      </w:pPr>
      <w:r w:rsidRPr="7DCE5E8D">
        <w:rPr>
          <w:rFonts w:ascii="Arial" w:eastAsia="Arial" w:hAnsi="Arial" w:cs="Arial"/>
          <w:sz w:val="32"/>
          <w:szCs w:val="32"/>
        </w:rPr>
        <w:t xml:space="preserve">Press a third time to select 60 minutes. </w:t>
      </w:r>
      <w:r w:rsidR="001460DE">
        <w:rPr>
          <w:rFonts w:ascii="Arial" w:eastAsia="Arial" w:hAnsi="Arial" w:cs="Arial"/>
          <w:sz w:val="32"/>
          <w:szCs w:val="32"/>
        </w:rPr>
        <w:t xml:space="preserve">Three </w:t>
      </w:r>
      <w:r w:rsidR="00EC719C">
        <w:rPr>
          <w:rFonts w:ascii="Arial" w:eastAsia="Arial" w:hAnsi="Arial" w:cs="Arial"/>
          <w:sz w:val="32"/>
          <w:szCs w:val="32"/>
        </w:rPr>
        <w:t>knocks</w:t>
      </w:r>
      <w:r w:rsidR="001460DE">
        <w:rPr>
          <w:rFonts w:ascii="Arial" w:eastAsia="Arial" w:hAnsi="Arial" w:cs="Arial"/>
          <w:sz w:val="32"/>
          <w:szCs w:val="32"/>
        </w:rPr>
        <w:t xml:space="preserve"> will indicate confirmation.</w:t>
      </w:r>
    </w:p>
    <w:p w14:paraId="016155B7" w14:textId="5400BC4C" w:rsidR="6BE93A8B" w:rsidRDefault="4D9EDC08" w:rsidP="00E71429">
      <w:pPr>
        <w:pStyle w:val="ListParagraph"/>
        <w:numPr>
          <w:ilvl w:val="0"/>
          <w:numId w:val="12"/>
        </w:numPr>
        <w:spacing w:before="120" w:after="360" w:line="240" w:lineRule="auto"/>
        <w:contextualSpacing w:val="0"/>
        <w:rPr>
          <w:rFonts w:ascii="Arial" w:eastAsia="Arial" w:hAnsi="Arial" w:cs="Arial"/>
          <w:sz w:val="32"/>
          <w:szCs w:val="32"/>
        </w:rPr>
      </w:pPr>
      <w:r w:rsidRPr="7DCE5E8D">
        <w:rPr>
          <w:rFonts w:ascii="Arial" w:eastAsia="Arial" w:hAnsi="Arial" w:cs="Arial"/>
          <w:sz w:val="32"/>
          <w:szCs w:val="32"/>
        </w:rPr>
        <w:t xml:space="preserve">Press a fourth time to turn </w:t>
      </w:r>
      <w:r w:rsidR="003D2968">
        <w:rPr>
          <w:rFonts w:ascii="Arial" w:eastAsia="Arial" w:hAnsi="Arial" w:cs="Arial"/>
          <w:sz w:val="32"/>
          <w:szCs w:val="32"/>
        </w:rPr>
        <w:t>s</w:t>
      </w:r>
      <w:r w:rsidRPr="7DCE5E8D">
        <w:rPr>
          <w:rFonts w:ascii="Arial" w:eastAsia="Arial" w:hAnsi="Arial" w:cs="Arial"/>
          <w:sz w:val="32"/>
          <w:szCs w:val="32"/>
        </w:rPr>
        <w:t xml:space="preserve">leep </w:t>
      </w:r>
      <w:r w:rsidR="003D2968">
        <w:rPr>
          <w:rFonts w:ascii="Arial" w:eastAsia="Arial" w:hAnsi="Arial" w:cs="Arial"/>
          <w:sz w:val="32"/>
          <w:szCs w:val="32"/>
        </w:rPr>
        <w:t>t</w:t>
      </w:r>
      <w:r w:rsidRPr="7DCE5E8D">
        <w:rPr>
          <w:rFonts w:ascii="Arial" w:eastAsia="Arial" w:hAnsi="Arial" w:cs="Arial"/>
          <w:sz w:val="32"/>
          <w:szCs w:val="32"/>
        </w:rPr>
        <w:t>imer off.</w:t>
      </w:r>
      <w:r w:rsidR="00A83622">
        <w:rPr>
          <w:rFonts w:ascii="Arial" w:eastAsia="Arial" w:hAnsi="Arial" w:cs="Arial"/>
          <w:sz w:val="32"/>
          <w:szCs w:val="32"/>
        </w:rPr>
        <w:t xml:space="preserve"> Four </w:t>
      </w:r>
      <w:r w:rsidR="00EC719C">
        <w:rPr>
          <w:rFonts w:ascii="Arial" w:eastAsia="Arial" w:hAnsi="Arial" w:cs="Arial"/>
          <w:sz w:val="32"/>
          <w:szCs w:val="32"/>
        </w:rPr>
        <w:t>knocks</w:t>
      </w:r>
      <w:r w:rsidR="00A83622">
        <w:rPr>
          <w:rFonts w:ascii="Arial" w:eastAsia="Arial" w:hAnsi="Arial" w:cs="Arial"/>
          <w:sz w:val="32"/>
          <w:szCs w:val="32"/>
        </w:rPr>
        <w:t xml:space="preserve"> </w:t>
      </w:r>
      <w:r w:rsidR="00DB0CF4">
        <w:rPr>
          <w:rFonts w:ascii="Arial" w:eastAsia="Arial" w:hAnsi="Arial" w:cs="Arial"/>
          <w:sz w:val="32"/>
          <w:szCs w:val="32"/>
        </w:rPr>
        <w:t xml:space="preserve">at a lower pitch </w:t>
      </w:r>
      <w:r w:rsidR="00A83622">
        <w:rPr>
          <w:rFonts w:ascii="Arial" w:eastAsia="Arial" w:hAnsi="Arial" w:cs="Arial"/>
          <w:sz w:val="32"/>
          <w:szCs w:val="32"/>
        </w:rPr>
        <w:t>will indicate confirmation.</w:t>
      </w:r>
    </w:p>
    <w:p w14:paraId="4412C007" w14:textId="79D8B31D" w:rsidR="009669D5" w:rsidRPr="009669D5" w:rsidRDefault="003D2968" w:rsidP="00272B4B">
      <w:pPr>
        <w:spacing w:before="120" w:after="240" w:line="240" w:lineRule="auto"/>
        <w:ind w:left="288"/>
        <w:rPr>
          <w:rFonts w:ascii="Arial" w:eastAsia="Arial" w:hAnsi="Arial" w:cs="Arial"/>
          <w:sz w:val="32"/>
          <w:szCs w:val="32"/>
        </w:rPr>
      </w:pPr>
      <w:r>
        <w:rPr>
          <w:rFonts w:ascii="Arial" w:eastAsia="Arial" w:hAnsi="Arial" w:cs="Arial"/>
          <w:sz w:val="32"/>
          <w:szCs w:val="32"/>
        </w:rPr>
        <w:t xml:space="preserve">You may also press </w:t>
      </w:r>
      <w:r w:rsidRPr="009669D5">
        <w:rPr>
          <w:rFonts w:ascii="Arial" w:eastAsia="Arial" w:hAnsi="Arial" w:cs="Arial"/>
          <w:sz w:val="32"/>
          <w:szCs w:val="32"/>
          <w:lang w:eastAsia="ja-JP"/>
        </w:rPr>
        <w:t xml:space="preserve">and hold the </w:t>
      </w:r>
      <w:r>
        <w:rPr>
          <w:rFonts w:ascii="Arial" w:eastAsia="Arial" w:hAnsi="Arial" w:cs="Arial"/>
          <w:sz w:val="32"/>
          <w:szCs w:val="32"/>
          <w:lang w:eastAsia="ja-JP"/>
        </w:rPr>
        <w:t>s</w:t>
      </w:r>
      <w:r w:rsidRPr="009669D5">
        <w:rPr>
          <w:rFonts w:ascii="Arial" w:eastAsia="Arial" w:hAnsi="Arial" w:cs="Arial"/>
          <w:sz w:val="32"/>
          <w:szCs w:val="32"/>
          <w:lang w:eastAsia="ja-JP"/>
        </w:rPr>
        <w:t xml:space="preserve">leep </w:t>
      </w:r>
      <w:r>
        <w:rPr>
          <w:rFonts w:ascii="Arial" w:eastAsia="Arial" w:hAnsi="Arial" w:cs="Arial"/>
          <w:sz w:val="32"/>
          <w:szCs w:val="32"/>
          <w:lang w:eastAsia="ja-JP"/>
        </w:rPr>
        <w:t>t</w:t>
      </w:r>
      <w:r w:rsidRPr="009669D5">
        <w:rPr>
          <w:rFonts w:ascii="Arial" w:eastAsia="Arial" w:hAnsi="Arial" w:cs="Arial"/>
          <w:sz w:val="32"/>
          <w:szCs w:val="32"/>
          <w:lang w:eastAsia="ja-JP"/>
        </w:rPr>
        <w:t xml:space="preserve">imer button </w:t>
      </w:r>
      <w:r w:rsidR="00F01E86">
        <w:rPr>
          <w:rFonts w:ascii="Arial" w:eastAsia="Arial" w:hAnsi="Arial" w:cs="Arial"/>
          <w:sz w:val="32"/>
          <w:szCs w:val="32"/>
          <w:lang w:eastAsia="ja-JP"/>
        </w:rPr>
        <w:t xml:space="preserve">for two seconds </w:t>
      </w:r>
      <w:r w:rsidR="00993776">
        <w:rPr>
          <w:rFonts w:ascii="Arial" w:eastAsia="Arial" w:hAnsi="Arial" w:cs="Arial"/>
          <w:sz w:val="32"/>
          <w:szCs w:val="32"/>
          <w:lang w:eastAsia="ja-JP"/>
        </w:rPr>
        <w:t>at any tim</w:t>
      </w:r>
      <w:r w:rsidR="00F01E86">
        <w:rPr>
          <w:rFonts w:ascii="Arial" w:eastAsia="Arial" w:hAnsi="Arial" w:cs="Arial"/>
          <w:sz w:val="32"/>
          <w:szCs w:val="32"/>
          <w:lang w:eastAsia="ja-JP"/>
        </w:rPr>
        <w:t xml:space="preserve">e except during playback, </w:t>
      </w:r>
      <w:r w:rsidRPr="009669D5">
        <w:rPr>
          <w:rFonts w:ascii="Arial" w:eastAsia="Arial" w:hAnsi="Arial" w:cs="Arial"/>
          <w:sz w:val="32"/>
          <w:szCs w:val="32"/>
          <w:lang w:eastAsia="ja-JP"/>
        </w:rPr>
        <w:t xml:space="preserve">until you hear </w:t>
      </w:r>
      <w:r w:rsidR="00474C90">
        <w:rPr>
          <w:rFonts w:ascii="Arial" w:eastAsia="Arial" w:hAnsi="Arial" w:cs="Arial"/>
          <w:sz w:val="32"/>
          <w:szCs w:val="32"/>
          <w:lang w:eastAsia="ja-JP"/>
        </w:rPr>
        <w:t>four</w:t>
      </w:r>
      <w:r w:rsidR="00311C17">
        <w:rPr>
          <w:rFonts w:ascii="Arial" w:eastAsia="Arial" w:hAnsi="Arial" w:cs="Arial"/>
          <w:sz w:val="32"/>
          <w:szCs w:val="32"/>
          <w:lang w:eastAsia="ja-JP"/>
        </w:rPr>
        <w:t xml:space="preserve"> confirmation </w:t>
      </w:r>
      <w:r w:rsidR="00EC719C">
        <w:rPr>
          <w:rFonts w:ascii="Arial" w:eastAsia="Arial" w:hAnsi="Arial" w:cs="Arial"/>
          <w:sz w:val="32"/>
          <w:szCs w:val="32"/>
          <w:lang w:eastAsia="ja-JP"/>
        </w:rPr>
        <w:t>knocks</w:t>
      </w:r>
      <w:r w:rsidR="00F01E86">
        <w:rPr>
          <w:rFonts w:ascii="Arial" w:eastAsia="Arial" w:hAnsi="Arial" w:cs="Arial"/>
          <w:sz w:val="32"/>
          <w:szCs w:val="32"/>
          <w:lang w:eastAsia="ja-JP"/>
        </w:rPr>
        <w:t>. This is a shortcut that will</w:t>
      </w:r>
      <w:r w:rsidRPr="009669D5">
        <w:rPr>
          <w:rFonts w:ascii="Arial" w:eastAsia="Arial" w:hAnsi="Arial" w:cs="Arial"/>
          <w:sz w:val="32"/>
          <w:szCs w:val="32"/>
          <w:lang w:eastAsia="ja-JP"/>
        </w:rPr>
        <w:t xml:space="preserve"> </w:t>
      </w:r>
      <w:r>
        <w:rPr>
          <w:rFonts w:ascii="Arial" w:eastAsia="Arial" w:hAnsi="Arial" w:cs="Arial"/>
          <w:sz w:val="32"/>
          <w:szCs w:val="32"/>
          <w:lang w:eastAsia="ja-JP"/>
        </w:rPr>
        <w:t>cancel the sleep timer.</w:t>
      </w:r>
    </w:p>
    <w:p w14:paraId="5FACAA49" w14:textId="055E599F" w:rsidR="6A499BF5" w:rsidRPr="00272B4B" w:rsidRDefault="5597980C" w:rsidP="00272B4B">
      <w:pPr>
        <w:pStyle w:val="Heading2"/>
      </w:pPr>
      <w:bookmarkStart w:id="14" w:name="_Toc216347397"/>
      <w:r w:rsidRPr="00272B4B">
        <w:rPr>
          <w:rStyle w:val="HeadingNo2Char"/>
          <w:rFonts w:eastAsiaTheme="majorEastAsia" w:cstheme="majorBidi"/>
          <w:szCs w:val="26"/>
        </w:rPr>
        <w:t>Back Button (Lower Left Position)</w:t>
      </w:r>
      <w:bookmarkEnd w:id="14"/>
    </w:p>
    <w:p w14:paraId="689646FA" w14:textId="77777777" w:rsidR="6A499BF5" w:rsidRDefault="5597980C" w:rsidP="00826114">
      <w:pPr>
        <w:spacing w:before="120" w:after="120" w:line="240" w:lineRule="auto"/>
        <w:ind w:left="288"/>
        <w:contextualSpacing/>
        <w:rPr>
          <w:rFonts w:ascii="Arial" w:eastAsia="Arial" w:hAnsi="Arial" w:cs="Arial"/>
          <w:b/>
          <w:bCs/>
          <w:sz w:val="32"/>
          <w:szCs w:val="32"/>
        </w:rPr>
      </w:pPr>
      <w:r w:rsidRPr="7DCE5E8D">
        <w:rPr>
          <w:rFonts w:ascii="Arial" w:eastAsia="Arial" w:hAnsi="Arial" w:cs="Arial"/>
          <w:sz w:val="32"/>
          <w:szCs w:val="32"/>
        </w:rPr>
        <w:t>When playing a book:</w:t>
      </w:r>
    </w:p>
    <w:p w14:paraId="46748B91" w14:textId="4046CA86" w:rsidR="28B90B37" w:rsidRDefault="5597980C" w:rsidP="00E71429">
      <w:pPr>
        <w:pStyle w:val="DefaultText"/>
        <w:numPr>
          <w:ilvl w:val="0"/>
          <w:numId w:val="13"/>
        </w:numPr>
        <w:spacing w:after="240"/>
        <w:contextualSpacing w:val="0"/>
        <w:rPr>
          <w:b/>
          <w:bCs/>
        </w:rPr>
      </w:pPr>
      <w:r>
        <w:t xml:space="preserve">Press to </w:t>
      </w:r>
      <w:r w:rsidR="001B510D">
        <w:rPr>
          <w:b/>
          <w:bCs/>
        </w:rPr>
        <w:t>s</w:t>
      </w:r>
      <w:r w:rsidRPr="7DCE5E8D">
        <w:rPr>
          <w:b/>
          <w:bCs/>
        </w:rPr>
        <w:t xml:space="preserve">kip to </w:t>
      </w:r>
      <w:r w:rsidR="001B510D">
        <w:rPr>
          <w:b/>
          <w:bCs/>
        </w:rPr>
        <w:t>p</w:t>
      </w:r>
      <w:r w:rsidRPr="7DCE5E8D">
        <w:rPr>
          <w:b/>
          <w:bCs/>
        </w:rPr>
        <w:t xml:space="preserve">revious </w:t>
      </w:r>
      <w:r w:rsidR="00876386">
        <w:rPr>
          <w:b/>
          <w:bCs/>
        </w:rPr>
        <w:t>section</w:t>
      </w:r>
      <w:r w:rsidR="004C01A8">
        <w:rPr>
          <w:b/>
          <w:bCs/>
        </w:rPr>
        <w:t xml:space="preserve"> or chapter</w:t>
      </w:r>
      <w:r>
        <w:t>.</w:t>
      </w:r>
      <w:r w:rsidR="008F768F">
        <w:t xml:space="preserve"> </w:t>
      </w:r>
      <w:r w:rsidR="008F768F" w:rsidRPr="00986F05">
        <w:t>If you press the back button when playing the first section of a book, it will return to the beginning of the book and resume playback</w:t>
      </w:r>
      <w:r w:rsidR="008F768F">
        <w:t xml:space="preserve"> from there</w:t>
      </w:r>
      <w:r w:rsidR="008F768F" w:rsidRPr="00986F05">
        <w:t>.</w:t>
      </w:r>
    </w:p>
    <w:p w14:paraId="4F0303A6" w14:textId="6B56A9D9" w:rsidR="6A499BF5" w:rsidRDefault="5597980C" w:rsidP="00E71429">
      <w:pPr>
        <w:pStyle w:val="DefaultText"/>
        <w:numPr>
          <w:ilvl w:val="0"/>
          <w:numId w:val="13"/>
        </w:numPr>
        <w:spacing w:after="240"/>
        <w:contextualSpacing w:val="0"/>
      </w:pPr>
      <w:r w:rsidRPr="7DCE5E8D">
        <w:rPr>
          <w:b/>
          <w:bCs/>
        </w:rPr>
        <w:t>Rewind</w:t>
      </w:r>
      <w:r>
        <w:t xml:space="preserve">: Press and hold to move backwards through the audio </w:t>
      </w:r>
      <w:r w:rsidR="00820C4D">
        <w:t>book</w:t>
      </w:r>
      <w:r>
        <w:t xml:space="preserve">. </w:t>
      </w:r>
      <w:r w:rsidR="00B1482E">
        <w:t>Beeps</w:t>
      </w:r>
      <w:r>
        <w:t xml:space="preserve"> will sound to indicate that you are moving backwards in 30 second intervals.</w:t>
      </w:r>
    </w:p>
    <w:p w14:paraId="112B0EB5" w14:textId="4CE6AE41" w:rsidR="006247BE" w:rsidRDefault="3DC859B4" w:rsidP="00A321BD">
      <w:pPr>
        <w:spacing w:before="120" w:after="360" w:line="240" w:lineRule="auto"/>
        <w:ind w:left="288"/>
        <w:rPr>
          <w:rFonts w:ascii="Arial" w:eastAsia="Arial" w:hAnsi="Arial" w:cs="Arial"/>
          <w:sz w:val="32"/>
          <w:szCs w:val="32"/>
        </w:rPr>
      </w:pPr>
      <w:r w:rsidRPr="7DCE5E8D">
        <w:rPr>
          <w:rFonts w:ascii="Arial" w:eastAsia="Arial" w:hAnsi="Arial" w:cs="Arial"/>
          <w:sz w:val="32"/>
          <w:szCs w:val="32"/>
        </w:rPr>
        <w:t xml:space="preserve">Note: The back button will </w:t>
      </w:r>
      <w:r w:rsidR="00955314">
        <w:rPr>
          <w:rFonts w:ascii="Arial" w:eastAsia="Arial" w:hAnsi="Arial" w:cs="Arial"/>
          <w:sz w:val="32"/>
          <w:szCs w:val="32"/>
        </w:rPr>
        <w:t>only</w:t>
      </w:r>
      <w:r w:rsidRPr="7DCE5E8D">
        <w:rPr>
          <w:rFonts w:ascii="Arial" w:eastAsia="Arial" w:hAnsi="Arial" w:cs="Arial"/>
          <w:sz w:val="32"/>
          <w:szCs w:val="32"/>
        </w:rPr>
        <w:t xml:space="preserve"> operate </w:t>
      </w:r>
      <w:r w:rsidR="00955314">
        <w:rPr>
          <w:rFonts w:ascii="Arial" w:eastAsia="Arial" w:hAnsi="Arial" w:cs="Arial"/>
          <w:sz w:val="32"/>
          <w:szCs w:val="32"/>
        </w:rPr>
        <w:t>during</w:t>
      </w:r>
      <w:r w:rsidRPr="7DCE5E8D">
        <w:rPr>
          <w:rFonts w:ascii="Arial" w:eastAsia="Arial" w:hAnsi="Arial" w:cs="Arial"/>
          <w:sz w:val="32"/>
          <w:szCs w:val="32"/>
        </w:rPr>
        <w:t xml:space="preserve"> playback</w:t>
      </w:r>
      <w:r w:rsidR="00986F05">
        <w:rPr>
          <w:rFonts w:ascii="Arial" w:eastAsia="Arial" w:hAnsi="Arial" w:cs="Arial"/>
          <w:sz w:val="32"/>
          <w:szCs w:val="32"/>
        </w:rPr>
        <w:t>.</w:t>
      </w:r>
    </w:p>
    <w:p w14:paraId="7E4D467E" w14:textId="5B7EE3D4" w:rsidR="278F2B6D" w:rsidRDefault="1686E1C0" w:rsidP="00826114">
      <w:pPr>
        <w:pStyle w:val="Heading2"/>
        <w:spacing w:line="240" w:lineRule="auto"/>
        <w:rPr>
          <w:rFonts w:eastAsia="Arial" w:cs="Arial"/>
          <w:b w:val="0"/>
          <w:szCs w:val="32"/>
        </w:rPr>
      </w:pPr>
      <w:bookmarkStart w:id="15" w:name="_Toc216347398"/>
      <w:r w:rsidRPr="6BE93A8B">
        <w:rPr>
          <w:rFonts w:eastAsia="Arial" w:cs="Arial"/>
          <w:szCs w:val="32"/>
        </w:rPr>
        <w:lastRenderedPageBreak/>
        <w:t>Power and Play Button (Lower Middle Position)</w:t>
      </w:r>
      <w:bookmarkEnd w:id="15"/>
    </w:p>
    <w:p w14:paraId="01E0A2B2" w14:textId="2911CA3D" w:rsidR="00566153" w:rsidRPr="00E71429" w:rsidRDefault="59242E12" w:rsidP="00E71429">
      <w:pPr>
        <w:pStyle w:val="DefaultText"/>
        <w:spacing w:after="240"/>
        <w:ind w:left="288"/>
        <w:contextualSpacing w:val="0"/>
        <w:rPr>
          <w:b/>
        </w:rPr>
      </w:pPr>
      <w:r w:rsidRPr="7DCE5E8D">
        <w:rPr>
          <w:b/>
          <w:bCs/>
        </w:rPr>
        <w:t xml:space="preserve">Power </w:t>
      </w:r>
      <w:r w:rsidR="717B8220" w:rsidRPr="7DCE5E8D">
        <w:rPr>
          <w:b/>
          <w:bCs/>
        </w:rPr>
        <w:t>On</w:t>
      </w:r>
      <w:r w:rsidRPr="7DCE5E8D">
        <w:rPr>
          <w:b/>
          <w:bCs/>
        </w:rPr>
        <w:t>:</w:t>
      </w:r>
      <w:r w:rsidR="53F0B407">
        <w:t xml:space="preserve"> To turn the player on, p</w:t>
      </w:r>
      <w:r>
        <w:t>ress and hold</w:t>
      </w:r>
      <w:r w:rsidR="7D681A6C">
        <w:t xml:space="preserve"> this button</w:t>
      </w:r>
      <w:r>
        <w:t xml:space="preserve"> for 3 seconds</w:t>
      </w:r>
      <w:r w:rsidR="717B8220">
        <w:t xml:space="preserve">. </w:t>
      </w:r>
      <w:r w:rsidR="00566153">
        <w:t xml:space="preserve">Release </w:t>
      </w:r>
      <w:r w:rsidR="00566153" w:rsidRPr="009C59F6">
        <w:t xml:space="preserve">the </w:t>
      </w:r>
      <w:r w:rsidR="00566153" w:rsidRPr="009C59F6">
        <w:rPr>
          <w:lang w:eastAsia="ja-JP"/>
        </w:rPr>
        <w:t>button when</w:t>
      </w:r>
      <w:r w:rsidR="00CF488B" w:rsidRPr="009C59F6">
        <w:rPr>
          <w:lang w:eastAsia="ja-JP"/>
        </w:rPr>
        <w:t xml:space="preserve"> you hear </w:t>
      </w:r>
      <w:r w:rsidR="003D577E">
        <w:rPr>
          <w:lang w:eastAsia="ja-JP"/>
        </w:rPr>
        <w:t xml:space="preserve">a single </w:t>
      </w:r>
      <w:r w:rsidR="009D75C9">
        <w:rPr>
          <w:lang w:eastAsia="ja-JP"/>
        </w:rPr>
        <w:t xml:space="preserve">melodic </w:t>
      </w:r>
      <w:r w:rsidR="00CF488B" w:rsidRPr="009C59F6">
        <w:rPr>
          <w:lang w:eastAsia="ja-JP"/>
        </w:rPr>
        <w:t>c</w:t>
      </w:r>
      <w:r w:rsidR="00AC573E" w:rsidRPr="009C59F6">
        <w:rPr>
          <w:lang w:eastAsia="ja-JP"/>
        </w:rPr>
        <w:t>hime.</w:t>
      </w:r>
      <w:r w:rsidR="00C076A8" w:rsidRPr="009C59F6">
        <w:rPr>
          <w:lang w:eastAsia="ja-JP"/>
        </w:rPr>
        <w:t xml:space="preserve"> Note </w:t>
      </w:r>
      <w:r w:rsidR="00AD2EF6" w:rsidRPr="009C59F6">
        <w:rPr>
          <w:lang w:eastAsia="ja-JP"/>
        </w:rPr>
        <w:t xml:space="preserve">that </w:t>
      </w:r>
      <w:r w:rsidR="00C076A8" w:rsidRPr="009C59F6">
        <w:rPr>
          <w:lang w:eastAsia="ja-JP"/>
        </w:rPr>
        <w:t>t</w:t>
      </w:r>
      <w:r w:rsidR="00566153" w:rsidRPr="009C59F6">
        <w:t xml:space="preserve">he </w:t>
      </w:r>
      <w:r w:rsidR="336556AC" w:rsidRPr="009C59F6">
        <w:t>p</w:t>
      </w:r>
      <w:r w:rsidR="00566153" w:rsidRPr="009C59F6">
        <w:t>layer will announce the current book title each time it is powered on.</w:t>
      </w:r>
    </w:p>
    <w:p w14:paraId="7D51C301" w14:textId="5CD24C56" w:rsidR="00D5373A" w:rsidRPr="00E71429" w:rsidRDefault="00AC573E" w:rsidP="00E71429">
      <w:pPr>
        <w:pStyle w:val="DefaultText"/>
        <w:spacing w:after="240"/>
        <w:ind w:left="288"/>
        <w:contextualSpacing w:val="0"/>
        <w:rPr>
          <w:b/>
          <w:sz w:val="36"/>
          <w:szCs w:val="36"/>
        </w:rPr>
      </w:pPr>
      <w:r w:rsidRPr="7DCE5E8D">
        <w:rPr>
          <w:b/>
          <w:bCs/>
        </w:rPr>
        <w:t>Play/</w:t>
      </w:r>
      <w:r w:rsidR="00641E66" w:rsidRPr="009C59F6">
        <w:rPr>
          <w:b/>
          <w:bCs/>
        </w:rPr>
        <w:t>Pause</w:t>
      </w:r>
      <w:r w:rsidRPr="009C59F6">
        <w:rPr>
          <w:b/>
          <w:bCs/>
        </w:rPr>
        <w:t>:</w:t>
      </w:r>
      <w:r w:rsidRPr="009C59F6">
        <w:t xml:space="preserve"> Press </w:t>
      </w:r>
      <w:r w:rsidR="00B27CD0" w:rsidRPr="009C59F6">
        <w:t xml:space="preserve">the </w:t>
      </w:r>
      <w:r w:rsidR="005D2F15" w:rsidRPr="009C59F6">
        <w:t xml:space="preserve">power and play </w:t>
      </w:r>
      <w:r w:rsidR="00B27CD0" w:rsidRPr="009C59F6">
        <w:t xml:space="preserve">button </w:t>
      </w:r>
      <w:r w:rsidRPr="009C59F6">
        <w:t>to start</w:t>
      </w:r>
      <w:r w:rsidR="00D5373A" w:rsidRPr="009C59F6">
        <w:t xml:space="preserve"> playback. </w:t>
      </w:r>
      <w:r w:rsidRPr="009C59F6">
        <w:t xml:space="preserve">Press again to </w:t>
      </w:r>
      <w:r w:rsidR="00FC00AD" w:rsidRPr="009C59F6">
        <w:rPr>
          <w:lang w:eastAsia="ja-JP"/>
        </w:rPr>
        <w:t>pause</w:t>
      </w:r>
      <w:r w:rsidRPr="009C59F6">
        <w:rPr>
          <w:lang w:eastAsia="ja-JP"/>
        </w:rPr>
        <w:t xml:space="preserve"> playback.</w:t>
      </w:r>
    </w:p>
    <w:p w14:paraId="13C301C4" w14:textId="41795D39" w:rsidR="00813BA7" w:rsidRPr="009C59F6" w:rsidRDefault="00BB673E" w:rsidP="330DFC47">
      <w:pPr>
        <w:pStyle w:val="DefaultText"/>
        <w:spacing w:after="240"/>
        <w:ind w:left="288"/>
        <w:rPr>
          <w:lang w:eastAsia="ja-JP"/>
        </w:rPr>
      </w:pPr>
      <w:r w:rsidRPr="7DCE5E8D">
        <w:rPr>
          <w:b/>
          <w:bCs/>
        </w:rPr>
        <w:t>Power Off:</w:t>
      </w:r>
      <w:r>
        <w:t xml:space="preserve"> </w:t>
      </w:r>
      <w:r w:rsidR="001902E6">
        <w:t xml:space="preserve">When playback is paused, press and hold the </w:t>
      </w:r>
      <w:r w:rsidR="00B35F47">
        <w:t xml:space="preserve">power and </w:t>
      </w:r>
      <w:r w:rsidR="00015A9C">
        <w:t>p</w:t>
      </w:r>
      <w:r w:rsidR="00B35F47">
        <w:t xml:space="preserve">lay button </w:t>
      </w:r>
      <w:r w:rsidR="00015A9C">
        <w:t xml:space="preserve">for </w:t>
      </w:r>
      <w:r w:rsidR="00DC5B7F">
        <w:t xml:space="preserve">at least </w:t>
      </w:r>
      <w:r w:rsidR="00015A9C">
        <w:t xml:space="preserve">five seconds, </w:t>
      </w:r>
      <w:r w:rsidR="00894349">
        <w:t>or until a</w:t>
      </w:r>
      <w:r w:rsidR="00A76728">
        <w:t>n</w:t>
      </w:r>
      <w:r w:rsidR="00894349">
        <w:t xml:space="preserve"> </w:t>
      </w:r>
      <w:r w:rsidR="00A76728">
        <w:t xml:space="preserve">audible </w:t>
      </w:r>
      <w:r w:rsidR="4C300C73">
        <w:t xml:space="preserve">melodic </w:t>
      </w:r>
      <w:r w:rsidR="00894349">
        <w:t xml:space="preserve">chime is heard, </w:t>
      </w:r>
      <w:r w:rsidR="00015A9C">
        <w:t>to turn the player off manually.</w:t>
      </w:r>
      <w:r w:rsidR="00EB55DA">
        <w:t xml:space="preserve"> </w:t>
      </w:r>
      <w:r w:rsidR="00604387">
        <w:t xml:space="preserve">In addition, </w:t>
      </w:r>
      <w:r w:rsidR="2A546A9F">
        <w:t>t</w:t>
      </w:r>
      <w:r w:rsidR="010B2E77">
        <w:t xml:space="preserve">he </w:t>
      </w:r>
      <w:r w:rsidR="1B2BB735">
        <w:t>p</w:t>
      </w:r>
      <w:r w:rsidR="010B2E77">
        <w:t>layer</w:t>
      </w:r>
      <w:r w:rsidR="00C076A8">
        <w:t xml:space="preserve"> will </w:t>
      </w:r>
      <w:r w:rsidR="0099010B">
        <w:t xml:space="preserve">automatically </w:t>
      </w:r>
      <w:r w:rsidR="00C076A8">
        <w:t xml:space="preserve">turn itself off </w:t>
      </w:r>
      <w:r w:rsidR="00BA4FA5">
        <w:t xml:space="preserve">after </w:t>
      </w:r>
      <w:r w:rsidR="00D13285">
        <w:t>two</w:t>
      </w:r>
      <w:r w:rsidR="00BA4FA5">
        <w:t xml:space="preserve"> minutes </w:t>
      </w:r>
      <w:r w:rsidR="00C076A8">
        <w:t xml:space="preserve">when </w:t>
      </w:r>
      <w:r w:rsidR="00BA4FA5">
        <w:t>playback is paused</w:t>
      </w:r>
      <w:r w:rsidR="00983178">
        <w:t xml:space="preserve"> and no further action is performed</w:t>
      </w:r>
      <w:r w:rsidR="00C076A8">
        <w:t xml:space="preserve">. </w:t>
      </w:r>
      <w:r w:rsidR="00F82B8E">
        <w:t xml:space="preserve">Note that when you </w:t>
      </w:r>
      <w:r w:rsidR="009C59F6">
        <w:t>turn</w:t>
      </w:r>
      <w:r w:rsidR="00F82B8E">
        <w:t xml:space="preserve"> the player </w:t>
      </w:r>
      <w:r w:rsidR="009C59F6">
        <w:t xml:space="preserve">on again </w:t>
      </w:r>
      <w:r w:rsidR="00BD0464">
        <w:t xml:space="preserve">and press play, the </w:t>
      </w:r>
      <w:r w:rsidR="00C80A06">
        <w:t>player will resume the last reading position of th</w:t>
      </w:r>
      <w:r w:rsidR="00CA0A0F">
        <w:t xml:space="preserve">e </w:t>
      </w:r>
      <w:r w:rsidR="5F3E5A64">
        <w:t>last</w:t>
      </w:r>
      <w:r w:rsidR="00CA0A0F">
        <w:t xml:space="preserve"> book</w:t>
      </w:r>
      <w:r w:rsidR="1B7E2FAB">
        <w:t xml:space="preserve"> read</w:t>
      </w:r>
      <w:r w:rsidR="4803AAF4">
        <w:t>.</w:t>
      </w:r>
    </w:p>
    <w:p w14:paraId="4E098CF6" w14:textId="18790BC0" w:rsidR="00813BA7" w:rsidRPr="00272B4B" w:rsidRDefault="15798833" w:rsidP="00272B4B">
      <w:pPr>
        <w:pStyle w:val="Heading2"/>
      </w:pPr>
      <w:bookmarkStart w:id="16" w:name="_Toc216347399"/>
      <w:r w:rsidRPr="00272B4B">
        <w:rPr>
          <w:rStyle w:val="HeadingNo2Char"/>
          <w:rFonts w:eastAsiaTheme="majorEastAsia" w:cstheme="majorBidi"/>
          <w:szCs w:val="26"/>
        </w:rPr>
        <w:t>Forward Button (Lower Right</w:t>
      </w:r>
      <w:r w:rsidR="0F0A8FA2" w:rsidRPr="00272B4B">
        <w:rPr>
          <w:rStyle w:val="HeadingNo2Char"/>
          <w:rFonts w:eastAsiaTheme="majorEastAsia" w:cstheme="majorBidi"/>
          <w:szCs w:val="26"/>
        </w:rPr>
        <w:t xml:space="preserve"> Position</w:t>
      </w:r>
      <w:r w:rsidR="652BFEE2" w:rsidRPr="00272B4B">
        <w:rPr>
          <w:rStyle w:val="HeadingNo2Char"/>
          <w:rFonts w:eastAsiaTheme="majorEastAsia" w:cstheme="majorBidi"/>
          <w:bCs w:val="0"/>
          <w:szCs w:val="26"/>
        </w:rPr>
        <w:t>)</w:t>
      </w:r>
      <w:bookmarkEnd w:id="16"/>
      <w:r w:rsidR="652BFEE2" w:rsidRPr="00272B4B">
        <w:t xml:space="preserve"> </w:t>
      </w:r>
    </w:p>
    <w:p w14:paraId="5F71906F" w14:textId="77777777" w:rsidR="00813BA7" w:rsidRPr="00F3300F" w:rsidRDefault="00813BA7" w:rsidP="00826114">
      <w:pPr>
        <w:spacing w:before="120" w:after="240" w:line="240" w:lineRule="auto"/>
        <w:ind w:left="288"/>
        <w:contextualSpacing/>
        <w:rPr>
          <w:rFonts w:ascii="Arial" w:eastAsia="Arial" w:hAnsi="Arial" w:cs="Arial"/>
          <w:b/>
          <w:bCs/>
          <w:sz w:val="32"/>
          <w:szCs w:val="32"/>
        </w:rPr>
      </w:pPr>
      <w:r w:rsidRPr="7DCE5E8D">
        <w:rPr>
          <w:rFonts w:ascii="Arial" w:eastAsia="Arial" w:hAnsi="Arial" w:cs="Arial"/>
          <w:sz w:val="32"/>
          <w:szCs w:val="32"/>
        </w:rPr>
        <w:t>When playing a book:</w:t>
      </w:r>
    </w:p>
    <w:p w14:paraId="0D0CF489" w14:textId="66C42807" w:rsidR="00813BA7" w:rsidRPr="00F3300F" w:rsidRDefault="00813BA7" w:rsidP="330DFC47">
      <w:pPr>
        <w:pStyle w:val="ListParagraph"/>
        <w:numPr>
          <w:ilvl w:val="0"/>
          <w:numId w:val="29"/>
        </w:numPr>
        <w:spacing w:before="120" w:after="240" w:line="240" w:lineRule="auto"/>
        <w:ind w:left="1080"/>
        <w:rPr>
          <w:rFonts w:ascii="Arial" w:eastAsia="Arial" w:hAnsi="Arial" w:cs="Arial"/>
          <w:b/>
          <w:bCs/>
          <w:sz w:val="32"/>
          <w:szCs w:val="32"/>
        </w:rPr>
      </w:pPr>
      <w:r w:rsidRPr="7DCE5E8D">
        <w:rPr>
          <w:rFonts w:ascii="Arial" w:eastAsia="Arial" w:hAnsi="Arial" w:cs="Arial"/>
          <w:sz w:val="32"/>
          <w:szCs w:val="32"/>
        </w:rPr>
        <w:t>Press to</w:t>
      </w:r>
      <w:r w:rsidRPr="7DCE5E8D">
        <w:rPr>
          <w:rFonts w:ascii="Arial" w:eastAsia="Arial" w:hAnsi="Arial" w:cs="Arial"/>
          <w:b/>
          <w:bCs/>
          <w:sz w:val="32"/>
          <w:szCs w:val="32"/>
        </w:rPr>
        <w:t xml:space="preserve"> </w:t>
      </w:r>
      <w:r w:rsidR="00EC79D5">
        <w:rPr>
          <w:rFonts w:ascii="Arial" w:eastAsia="Arial" w:hAnsi="Arial" w:cs="Arial"/>
          <w:b/>
          <w:bCs/>
          <w:sz w:val="32"/>
          <w:szCs w:val="32"/>
        </w:rPr>
        <w:t>s</w:t>
      </w:r>
      <w:r w:rsidRPr="7DCE5E8D">
        <w:rPr>
          <w:rFonts w:ascii="Arial" w:eastAsia="Arial" w:hAnsi="Arial" w:cs="Arial"/>
          <w:b/>
          <w:bCs/>
          <w:sz w:val="32"/>
          <w:szCs w:val="32"/>
        </w:rPr>
        <w:t xml:space="preserve">kip to </w:t>
      </w:r>
      <w:r w:rsidR="00EC79D5">
        <w:rPr>
          <w:rFonts w:ascii="Arial" w:eastAsia="Arial" w:hAnsi="Arial" w:cs="Arial"/>
          <w:b/>
          <w:bCs/>
          <w:sz w:val="32"/>
          <w:szCs w:val="32"/>
        </w:rPr>
        <w:t>n</w:t>
      </w:r>
      <w:r w:rsidRPr="7DCE5E8D">
        <w:rPr>
          <w:rFonts w:ascii="Arial" w:eastAsia="Arial" w:hAnsi="Arial" w:cs="Arial"/>
          <w:b/>
          <w:bCs/>
          <w:sz w:val="32"/>
          <w:szCs w:val="32"/>
        </w:rPr>
        <w:t xml:space="preserve">ext </w:t>
      </w:r>
      <w:r w:rsidR="00224CD0">
        <w:rPr>
          <w:rFonts w:ascii="Arial" w:eastAsia="Arial" w:hAnsi="Arial" w:cs="Arial"/>
          <w:b/>
          <w:bCs/>
          <w:sz w:val="32"/>
          <w:szCs w:val="32"/>
        </w:rPr>
        <w:t>section</w:t>
      </w:r>
      <w:r w:rsidR="00797CD0">
        <w:rPr>
          <w:rFonts w:ascii="Arial" w:eastAsia="Arial" w:hAnsi="Arial" w:cs="Arial"/>
          <w:b/>
          <w:bCs/>
          <w:sz w:val="32"/>
          <w:szCs w:val="32"/>
        </w:rPr>
        <w:t xml:space="preserve"> or chapter</w:t>
      </w:r>
      <w:r w:rsidR="00D13285">
        <w:rPr>
          <w:rFonts w:ascii="Arial" w:eastAsia="Arial" w:hAnsi="Arial" w:cs="Arial"/>
          <w:sz w:val="32"/>
          <w:szCs w:val="32"/>
        </w:rPr>
        <w:t>.</w:t>
      </w:r>
      <w:r w:rsidR="008F768F">
        <w:rPr>
          <w:rFonts w:ascii="Arial" w:eastAsia="Arial" w:hAnsi="Arial" w:cs="Arial"/>
          <w:b/>
          <w:bCs/>
          <w:sz w:val="32"/>
          <w:szCs w:val="32"/>
        </w:rPr>
        <w:t xml:space="preserve"> </w:t>
      </w:r>
      <w:r w:rsidR="008F768F" w:rsidRPr="00986F05">
        <w:rPr>
          <w:rFonts w:ascii="Arial" w:eastAsia="Arial" w:hAnsi="Arial" w:cs="Arial"/>
          <w:sz w:val="32"/>
          <w:szCs w:val="32"/>
        </w:rPr>
        <w:t xml:space="preserve">If you press the forward button when playing the last section of a book, a </w:t>
      </w:r>
      <w:r w:rsidR="2F9CA364" w:rsidRPr="330DFC47">
        <w:rPr>
          <w:rFonts w:ascii="Arial" w:eastAsia="Arial" w:hAnsi="Arial" w:cs="Arial"/>
          <w:sz w:val="32"/>
          <w:szCs w:val="32"/>
        </w:rPr>
        <w:t>double beep</w:t>
      </w:r>
      <w:r w:rsidR="008F768F" w:rsidRPr="00986F05">
        <w:rPr>
          <w:rFonts w:ascii="Arial" w:eastAsia="Arial" w:hAnsi="Arial" w:cs="Arial"/>
          <w:sz w:val="32"/>
          <w:szCs w:val="32"/>
        </w:rPr>
        <w:t xml:space="preserve"> will sound to let you know there is no ‘next section</w:t>
      </w:r>
      <w:r w:rsidR="00097E06" w:rsidRPr="00986F05">
        <w:rPr>
          <w:rFonts w:ascii="Arial" w:eastAsia="Arial" w:hAnsi="Arial" w:cs="Arial"/>
          <w:sz w:val="32"/>
          <w:szCs w:val="32"/>
        </w:rPr>
        <w:t>’,</w:t>
      </w:r>
      <w:r w:rsidR="008F768F" w:rsidRPr="00986F05">
        <w:rPr>
          <w:rFonts w:ascii="Arial" w:eastAsia="Arial" w:hAnsi="Arial" w:cs="Arial"/>
          <w:sz w:val="32"/>
          <w:szCs w:val="32"/>
        </w:rPr>
        <w:t xml:space="preserve"> and playback will resume.</w:t>
      </w:r>
    </w:p>
    <w:p w14:paraId="450DEC22" w14:textId="76DA8162" w:rsidR="00813BA7" w:rsidRDefault="00813BA7" w:rsidP="00E71429">
      <w:pPr>
        <w:pStyle w:val="ListParagraph"/>
        <w:numPr>
          <w:ilvl w:val="0"/>
          <w:numId w:val="29"/>
        </w:numPr>
        <w:spacing w:before="120" w:after="240" w:line="240" w:lineRule="auto"/>
        <w:ind w:left="1080"/>
        <w:contextualSpacing w:val="0"/>
        <w:rPr>
          <w:rFonts w:ascii="Arial" w:eastAsia="Arial" w:hAnsi="Arial" w:cs="Arial"/>
          <w:sz w:val="32"/>
          <w:szCs w:val="32"/>
        </w:rPr>
      </w:pPr>
      <w:r w:rsidRPr="7DCE5E8D">
        <w:rPr>
          <w:rFonts w:ascii="Arial" w:eastAsia="Arial" w:hAnsi="Arial" w:cs="Arial"/>
          <w:b/>
          <w:bCs/>
          <w:sz w:val="32"/>
          <w:szCs w:val="32"/>
        </w:rPr>
        <w:t xml:space="preserve">Fast </w:t>
      </w:r>
      <w:r w:rsidR="00EC79D5">
        <w:rPr>
          <w:rFonts w:ascii="Arial" w:eastAsia="Arial" w:hAnsi="Arial" w:cs="Arial"/>
          <w:b/>
          <w:bCs/>
          <w:sz w:val="32"/>
          <w:szCs w:val="32"/>
        </w:rPr>
        <w:t>f</w:t>
      </w:r>
      <w:r w:rsidRPr="7DCE5E8D">
        <w:rPr>
          <w:rFonts w:ascii="Arial" w:eastAsia="Arial" w:hAnsi="Arial" w:cs="Arial"/>
          <w:b/>
          <w:bCs/>
          <w:sz w:val="32"/>
          <w:szCs w:val="32"/>
        </w:rPr>
        <w:t xml:space="preserve">orward: </w:t>
      </w:r>
      <w:r w:rsidRPr="7DCE5E8D">
        <w:rPr>
          <w:rFonts w:ascii="Arial" w:eastAsia="Arial" w:hAnsi="Arial" w:cs="Arial"/>
          <w:sz w:val="32"/>
          <w:szCs w:val="32"/>
        </w:rPr>
        <w:t xml:space="preserve">Press and hold to </w:t>
      </w:r>
      <w:r w:rsidR="000F4F85" w:rsidRPr="7DCE5E8D">
        <w:rPr>
          <w:rFonts w:ascii="Arial" w:eastAsia="Arial" w:hAnsi="Arial" w:cs="Arial"/>
          <w:sz w:val="32"/>
          <w:szCs w:val="32"/>
        </w:rPr>
        <w:t xml:space="preserve">move forward through the audio </w:t>
      </w:r>
      <w:r w:rsidR="00231554">
        <w:rPr>
          <w:rFonts w:ascii="Arial" w:eastAsia="Arial" w:hAnsi="Arial" w:cs="Arial"/>
          <w:sz w:val="32"/>
          <w:szCs w:val="32"/>
        </w:rPr>
        <w:t>book</w:t>
      </w:r>
      <w:r w:rsidRPr="7DCE5E8D">
        <w:rPr>
          <w:rFonts w:ascii="Arial" w:eastAsia="Arial" w:hAnsi="Arial" w:cs="Arial"/>
          <w:b/>
          <w:bCs/>
          <w:sz w:val="32"/>
          <w:szCs w:val="32"/>
        </w:rPr>
        <w:t>.</w:t>
      </w:r>
      <w:r w:rsidR="004A5C89" w:rsidRPr="7DCE5E8D">
        <w:rPr>
          <w:rFonts w:ascii="Arial" w:eastAsia="Arial" w:hAnsi="Arial" w:cs="Arial"/>
          <w:b/>
          <w:bCs/>
          <w:sz w:val="32"/>
          <w:szCs w:val="32"/>
        </w:rPr>
        <w:t xml:space="preserve"> </w:t>
      </w:r>
      <w:r w:rsidR="00625B65">
        <w:rPr>
          <w:rFonts w:ascii="Arial" w:eastAsia="Arial" w:hAnsi="Arial" w:cs="Arial"/>
          <w:sz w:val="32"/>
          <w:szCs w:val="32"/>
        </w:rPr>
        <w:t>Beeps</w:t>
      </w:r>
      <w:r w:rsidRPr="7DCE5E8D">
        <w:rPr>
          <w:rFonts w:ascii="Arial" w:eastAsia="Arial" w:hAnsi="Arial" w:cs="Arial"/>
          <w:sz w:val="32"/>
          <w:szCs w:val="32"/>
        </w:rPr>
        <w:t xml:space="preserve"> will sound to indicate that you are </w:t>
      </w:r>
      <w:r w:rsidR="000F4F85" w:rsidRPr="7DCE5E8D">
        <w:rPr>
          <w:rFonts w:ascii="Arial" w:eastAsia="Arial" w:hAnsi="Arial" w:cs="Arial"/>
          <w:sz w:val="32"/>
          <w:szCs w:val="32"/>
        </w:rPr>
        <w:t xml:space="preserve">moving forward in </w:t>
      </w:r>
      <w:r w:rsidR="00434096" w:rsidRPr="7DCE5E8D">
        <w:rPr>
          <w:rFonts w:ascii="Arial" w:eastAsia="Arial" w:hAnsi="Arial" w:cs="Arial"/>
          <w:sz w:val="32"/>
          <w:szCs w:val="32"/>
        </w:rPr>
        <w:t>30</w:t>
      </w:r>
      <w:r w:rsidR="000F4F85" w:rsidRPr="7DCE5E8D">
        <w:rPr>
          <w:rFonts w:ascii="Arial" w:eastAsia="Arial" w:hAnsi="Arial" w:cs="Arial"/>
          <w:sz w:val="32"/>
          <w:szCs w:val="32"/>
        </w:rPr>
        <w:t xml:space="preserve"> second intervals</w:t>
      </w:r>
      <w:r w:rsidRPr="7DCE5E8D">
        <w:rPr>
          <w:rFonts w:ascii="Arial" w:eastAsia="Arial" w:hAnsi="Arial" w:cs="Arial"/>
          <w:sz w:val="32"/>
          <w:szCs w:val="32"/>
        </w:rPr>
        <w:t>.</w:t>
      </w:r>
    </w:p>
    <w:p w14:paraId="59F60D7F" w14:textId="3A3A65A1" w:rsidR="006247BE" w:rsidRPr="00986F05" w:rsidRDefault="3D6386AE" w:rsidP="00625B65">
      <w:pPr>
        <w:spacing w:after="360" w:line="240" w:lineRule="auto"/>
        <w:ind w:left="288"/>
        <w:rPr>
          <w:rFonts w:ascii="Arial" w:eastAsia="Arial" w:hAnsi="Arial" w:cs="Arial"/>
          <w:sz w:val="32"/>
          <w:szCs w:val="32"/>
        </w:rPr>
      </w:pPr>
      <w:r w:rsidRPr="7DCE5E8D">
        <w:rPr>
          <w:rFonts w:ascii="Arial" w:eastAsia="Arial" w:hAnsi="Arial" w:cs="Arial"/>
          <w:sz w:val="32"/>
          <w:szCs w:val="32"/>
        </w:rPr>
        <w:t xml:space="preserve">Note: The </w:t>
      </w:r>
      <w:r w:rsidR="461D4AE4" w:rsidRPr="7DCE5E8D">
        <w:rPr>
          <w:rFonts w:ascii="Arial" w:eastAsia="Arial" w:hAnsi="Arial" w:cs="Arial"/>
          <w:sz w:val="32"/>
          <w:szCs w:val="32"/>
        </w:rPr>
        <w:t>f</w:t>
      </w:r>
      <w:r w:rsidRPr="7DCE5E8D">
        <w:rPr>
          <w:rFonts w:ascii="Arial" w:eastAsia="Arial" w:hAnsi="Arial" w:cs="Arial"/>
          <w:sz w:val="32"/>
          <w:szCs w:val="32"/>
        </w:rPr>
        <w:t xml:space="preserve">orward button </w:t>
      </w:r>
      <w:r w:rsidR="00625B65">
        <w:rPr>
          <w:rFonts w:ascii="Arial" w:eastAsia="Arial" w:hAnsi="Arial" w:cs="Arial"/>
          <w:sz w:val="32"/>
          <w:szCs w:val="32"/>
        </w:rPr>
        <w:t>only operates during</w:t>
      </w:r>
      <w:r w:rsidRPr="7DCE5E8D">
        <w:rPr>
          <w:rFonts w:ascii="Arial" w:eastAsia="Arial" w:hAnsi="Arial" w:cs="Arial"/>
          <w:sz w:val="32"/>
          <w:szCs w:val="32"/>
        </w:rPr>
        <w:t xml:space="preserve"> playback.</w:t>
      </w:r>
    </w:p>
    <w:p w14:paraId="356C742F" w14:textId="1134960E" w:rsidR="027F64CC" w:rsidRDefault="027F64CC" w:rsidP="00806561">
      <w:pPr>
        <w:pStyle w:val="Heading2"/>
      </w:pPr>
      <w:bookmarkStart w:id="17" w:name="_Toc216347400"/>
      <w:r>
        <w:lastRenderedPageBreak/>
        <w:t>LED Indicator (Centre Position, between the button rows)</w:t>
      </w:r>
      <w:bookmarkEnd w:id="17"/>
    </w:p>
    <w:p w14:paraId="0303982C" w14:textId="1DE163D5" w:rsidR="027F64CC" w:rsidRDefault="027F64CC" w:rsidP="00826114">
      <w:pPr>
        <w:pStyle w:val="DefaultText"/>
        <w:ind w:left="288"/>
      </w:pPr>
      <w:r>
        <w:t xml:space="preserve">The green light above the </w:t>
      </w:r>
      <w:r w:rsidR="00753F1C">
        <w:t>p</w:t>
      </w:r>
      <w:r>
        <w:t>lay button provides visual information about the player’s current operational state. For example</w:t>
      </w:r>
      <w:r w:rsidR="3EBABBED">
        <w:t>, the LED</w:t>
      </w:r>
      <w:r>
        <w:t>:</w:t>
      </w:r>
    </w:p>
    <w:p w14:paraId="63ED47F2" w14:textId="5389923C" w:rsidR="027F64CC" w:rsidRDefault="76AC632D"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i</w:t>
      </w:r>
      <w:r w:rsidR="13603A0F" w:rsidRPr="7DCE5E8D">
        <w:rPr>
          <w:rFonts w:ascii="Arial" w:eastAsia="Arial" w:hAnsi="Arial" w:cs="Arial"/>
          <w:sz w:val="32"/>
          <w:szCs w:val="32"/>
        </w:rPr>
        <w:t xml:space="preserve">s </w:t>
      </w:r>
      <w:r w:rsidR="4BD62372" w:rsidRPr="7DCE5E8D">
        <w:rPr>
          <w:rFonts w:ascii="Arial" w:eastAsia="Arial" w:hAnsi="Arial" w:cs="Arial"/>
          <w:sz w:val="32"/>
          <w:szCs w:val="32"/>
        </w:rPr>
        <w:t>g</w:t>
      </w:r>
      <w:r w:rsidR="027F64CC" w:rsidRPr="7DCE5E8D">
        <w:rPr>
          <w:rFonts w:ascii="Arial" w:eastAsia="Arial" w:hAnsi="Arial" w:cs="Arial"/>
          <w:sz w:val="32"/>
          <w:szCs w:val="32"/>
        </w:rPr>
        <w:t xml:space="preserve">reen </w:t>
      </w:r>
      <w:r w:rsidR="36BE670A" w:rsidRPr="7DCE5E8D">
        <w:rPr>
          <w:rFonts w:ascii="Arial" w:eastAsia="Arial" w:hAnsi="Arial" w:cs="Arial"/>
          <w:sz w:val="32"/>
          <w:szCs w:val="32"/>
        </w:rPr>
        <w:t>when</w:t>
      </w:r>
      <w:r w:rsidR="027F64CC" w:rsidRPr="7DCE5E8D">
        <w:rPr>
          <w:rFonts w:ascii="Arial" w:eastAsia="Arial" w:hAnsi="Arial" w:cs="Arial"/>
          <w:sz w:val="32"/>
          <w:szCs w:val="32"/>
        </w:rPr>
        <w:t xml:space="preserve"> the </w:t>
      </w:r>
      <w:r w:rsidR="7EABEFDF" w:rsidRPr="7DCE5E8D">
        <w:rPr>
          <w:rFonts w:ascii="Arial" w:eastAsia="Arial" w:hAnsi="Arial" w:cs="Arial"/>
          <w:sz w:val="32"/>
          <w:szCs w:val="32"/>
        </w:rPr>
        <w:t>p</w:t>
      </w:r>
      <w:r w:rsidR="027F64CC" w:rsidRPr="7DCE5E8D">
        <w:rPr>
          <w:rFonts w:ascii="Arial" w:eastAsia="Arial" w:hAnsi="Arial" w:cs="Arial"/>
          <w:sz w:val="32"/>
          <w:szCs w:val="32"/>
        </w:rPr>
        <w:t>ower is on</w:t>
      </w:r>
    </w:p>
    <w:p w14:paraId="19ACBF54" w14:textId="1CD9831E" w:rsidR="027F64CC" w:rsidRDefault="1B08E6C8"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b</w:t>
      </w:r>
      <w:r w:rsidR="027F64CC" w:rsidRPr="7DCE5E8D">
        <w:rPr>
          <w:rFonts w:ascii="Arial" w:eastAsia="Arial" w:hAnsi="Arial" w:cs="Arial"/>
          <w:sz w:val="32"/>
          <w:szCs w:val="32"/>
        </w:rPr>
        <w:t>links quickly when playback is paused</w:t>
      </w:r>
    </w:p>
    <w:p w14:paraId="544D8041" w14:textId="5C6E4B69" w:rsidR="027F64CC" w:rsidRDefault="53C5A1ED"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b</w:t>
      </w:r>
      <w:r w:rsidR="027F64CC" w:rsidRPr="7DCE5E8D">
        <w:rPr>
          <w:rFonts w:ascii="Arial" w:eastAsia="Arial" w:hAnsi="Arial" w:cs="Arial"/>
          <w:sz w:val="32"/>
          <w:szCs w:val="32"/>
        </w:rPr>
        <w:t>links slowly to indicate charging via USB cable</w:t>
      </w:r>
    </w:p>
    <w:p w14:paraId="1E20F59B" w14:textId="15ADC574" w:rsidR="027F64CC" w:rsidRDefault="5E69636E"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flashes</w:t>
      </w:r>
      <w:r w:rsidR="027F64CC" w:rsidRPr="7DCE5E8D">
        <w:rPr>
          <w:rFonts w:ascii="Arial" w:eastAsia="Arial" w:hAnsi="Arial" w:cs="Arial"/>
          <w:sz w:val="32"/>
          <w:szCs w:val="32"/>
        </w:rPr>
        <w:t xml:space="preserve"> </w:t>
      </w:r>
      <w:r w:rsidR="00C01FEF">
        <w:rPr>
          <w:rFonts w:ascii="Arial" w:eastAsia="Arial" w:hAnsi="Arial" w:cs="Arial"/>
          <w:sz w:val="32"/>
          <w:szCs w:val="32"/>
        </w:rPr>
        <w:t>on and off</w:t>
      </w:r>
      <w:r w:rsidR="027F64CC" w:rsidRPr="7DCE5E8D">
        <w:rPr>
          <w:rFonts w:ascii="Arial" w:eastAsia="Arial" w:hAnsi="Arial" w:cs="Arial"/>
          <w:sz w:val="32"/>
          <w:szCs w:val="32"/>
        </w:rPr>
        <w:t xml:space="preserve"> if the </w:t>
      </w:r>
      <w:r w:rsidR="61F0AD10" w:rsidRPr="7DCE5E8D">
        <w:rPr>
          <w:rFonts w:ascii="Arial" w:eastAsia="Arial" w:hAnsi="Arial" w:cs="Arial"/>
          <w:sz w:val="32"/>
          <w:szCs w:val="32"/>
        </w:rPr>
        <w:t>b</w:t>
      </w:r>
      <w:r w:rsidR="027F64CC" w:rsidRPr="7DCE5E8D">
        <w:rPr>
          <w:rFonts w:ascii="Arial" w:eastAsia="Arial" w:hAnsi="Arial" w:cs="Arial"/>
          <w:sz w:val="32"/>
          <w:szCs w:val="32"/>
        </w:rPr>
        <w:t>attery level is low</w:t>
      </w:r>
    </w:p>
    <w:p w14:paraId="3AFF9697" w14:textId="30992D32" w:rsidR="1746F9F0" w:rsidRDefault="6E2AE61F"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blinks during playback when the sleep timer is on</w:t>
      </w:r>
    </w:p>
    <w:p w14:paraId="5CBE29C1" w14:textId="12B7CF52" w:rsidR="1746F9F0" w:rsidRDefault="6E2AE61F" w:rsidP="00E71429">
      <w:pPr>
        <w:pStyle w:val="ListParagraph"/>
        <w:numPr>
          <w:ilvl w:val="0"/>
          <w:numId w:val="7"/>
        </w:numPr>
        <w:spacing w:after="120" w:line="240" w:lineRule="auto"/>
        <w:ind w:left="1080"/>
        <w:contextualSpacing w:val="0"/>
        <w:rPr>
          <w:rFonts w:ascii="Arial" w:eastAsia="Arial" w:hAnsi="Arial" w:cs="Arial"/>
          <w:sz w:val="32"/>
          <w:szCs w:val="32"/>
        </w:rPr>
      </w:pPr>
      <w:r w:rsidRPr="7DCE5E8D">
        <w:rPr>
          <w:rFonts w:ascii="Arial" w:eastAsia="Arial" w:hAnsi="Arial" w:cs="Arial"/>
          <w:sz w:val="32"/>
          <w:szCs w:val="32"/>
        </w:rPr>
        <w:t>blinks when rewinding or fast-forwarding</w:t>
      </w:r>
    </w:p>
    <w:p w14:paraId="7AD7BF0A" w14:textId="59CCFF16" w:rsidR="6C144085" w:rsidRDefault="6C144085" w:rsidP="00826114">
      <w:pPr>
        <w:pStyle w:val="Heading1"/>
        <w:numPr>
          <w:ilvl w:val="0"/>
          <w:numId w:val="27"/>
        </w:numPr>
        <w:spacing w:after="240" w:line="240" w:lineRule="auto"/>
        <w:ind w:left="360"/>
        <w:rPr>
          <w:rFonts w:eastAsia="Arial" w:cs="Arial"/>
          <w:szCs w:val="36"/>
        </w:rPr>
      </w:pPr>
      <w:bookmarkStart w:id="18" w:name="_Toc216347401"/>
      <w:r w:rsidRPr="6BE93A8B">
        <w:rPr>
          <w:rFonts w:eastAsia="Arial" w:cs="Arial"/>
          <w:szCs w:val="36"/>
        </w:rPr>
        <w:t>Bottom of the Envoy Connect</w:t>
      </w:r>
      <w:bookmarkEnd w:id="18"/>
    </w:p>
    <w:p w14:paraId="690596A6" w14:textId="40BB7AF9" w:rsidR="6C144085" w:rsidRDefault="6C144085" w:rsidP="00806561">
      <w:pPr>
        <w:pStyle w:val="Heading2"/>
      </w:pPr>
      <w:bookmarkStart w:id="19" w:name="_Toc216347402"/>
      <w:r>
        <w:t>Headphone Jack (Bottom Edge, Left</w:t>
      </w:r>
      <w:r w:rsidR="00897FB3">
        <w:t xml:space="preserve"> corner</w:t>
      </w:r>
      <w:r>
        <w:t>)</w:t>
      </w:r>
      <w:bookmarkEnd w:id="19"/>
    </w:p>
    <w:p w14:paraId="6E085BF6" w14:textId="68E750D9" w:rsidR="6C144085" w:rsidRDefault="6C144085" w:rsidP="00625B65">
      <w:pPr>
        <w:pStyle w:val="DefaultText"/>
        <w:spacing w:after="360"/>
        <w:ind w:left="288"/>
        <w:rPr>
          <w:b/>
          <w:bCs/>
        </w:rPr>
      </w:pPr>
      <w:r>
        <w:t>Plug headphones or</w:t>
      </w:r>
      <w:r w:rsidR="00B37B6E">
        <w:t xml:space="preserve"> an</w:t>
      </w:r>
      <w:r>
        <w:t xml:space="preserve"> external speaker into the bottom left 3.5mm audio jack. This will mute the player’s speaker and all audio output from the player will only be heard through the headphones</w:t>
      </w:r>
      <w:r w:rsidR="00B37B6E">
        <w:t xml:space="preserve"> or external speaker</w:t>
      </w:r>
      <w:r w:rsidR="00B97DDD">
        <w:t xml:space="preserve"> until they are removed</w:t>
      </w:r>
      <w:r>
        <w:t>.</w:t>
      </w:r>
    </w:p>
    <w:p w14:paraId="4B08ABD6" w14:textId="53C45B81" w:rsidR="6C144085" w:rsidRDefault="6C144085" w:rsidP="00806561">
      <w:pPr>
        <w:pStyle w:val="Heading2"/>
      </w:pPr>
      <w:bookmarkStart w:id="20" w:name="_Toc216347403"/>
      <w:r>
        <w:t xml:space="preserve">Micro USB </w:t>
      </w:r>
      <w:r w:rsidR="00C9493D">
        <w:t xml:space="preserve">or USB-C </w:t>
      </w:r>
      <w:r>
        <w:t>Port (Bottom Edge, Middle)</w:t>
      </w:r>
      <w:bookmarkEnd w:id="20"/>
    </w:p>
    <w:p w14:paraId="646D1525" w14:textId="30306FDC" w:rsidR="6C144085" w:rsidRDefault="6C144085" w:rsidP="00625B65">
      <w:pPr>
        <w:pStyle w:val="DefaultText"/>
        <w:spacing w:after="360"/>
        <w:ind w:left="288"/>
      </w:pPr>
      <w:r>
        <w:t>Plug a Micro USB</w:t>
      </w:r>
      <w:r w:rsidR="00C9493D">
        <w:t xml:space="preserve"> (for Envoy Connect)</w:t>
      </w:r>
      <w:r w:rsidR="00FB0F02">
        <w:t xml:space="preserve"> or USB-C (for Envoy Connect 2)</w:t>
      </w:r>
      <w:r>
        <w:t xml:space="preserve"> cable into the bottom middle port. </w:t>
      </w:r>
      <w:r w:rsidR="00B37B6E">
        <w:t>This is u</w:t>
      </w:r>
      <w:r>
        <w:t>sed for charging and managing content on the player.</w:t>
      </w:r>
    </w:p>
    <w:p w14:paraId="30BF43CC" w14:textId="149441AA" w:rsidR="4CECECF6" w:rsidRDefault="4CECECF6" w:rsidP="00806561">
      <w:pPr>
        <w:pStyle w:val="Heading2"/>
      </w:pPr>
      <w:bookmarkStart w:id="21" w:name="_Toc216347404"/>
      <w:r>
        <w:t xml:space="preserve">Micro </w:t>
      </w:r>
      <w:r w:rsidR="6C144085">
        <w:t>SD Card Slot (Bottom Edge, Right</w:t>
      </w:r>
      <w:r w:rsidR="00BB10D9">
        <w:t xml:space="preserve"> side</w:t>
      </w:r>
      <w:r w:rsidR="6C144085">
        <w:t>)</w:t>
      </w:r>
      <w:bookmarkEnd w:id="21"/>
    </w:p>
    <w:p w14:paraId="5F3B4DDD" w14:textId="4C2F5B40" w:rsidR="7DCE5E8D" w:rsidRPr="00E71429" w:rsidRDefault="77AA412A" w:rsidP="00E71429">
      <w:pPr>
        <w:pStyle w:val="DefaultText"/>
        <w:spacing w:after="240"/>
        <w:ind w:left="288"/>
        <w:contextualSpacing w:val="0"/>
        <w:rPr>
          <w:b/>
        </w:rPr>
      </w:pPr>
      <w:r>
        <w:t xml:space="preserve">You can add to the 8GB internal memory capacity by inserting a </w:t>
      </w:r>
      <w:r w:rsidR="4DE33DAB">
        <w:t>M</w:t>
      </w:r>
      <w:r>
        <w:t>icro SD card (up to 128GB) into the slot on the bottom right.</w:t>
      </w:r>
    </w:p>
    <w:p w14:paraId="258D7742" w14:textId="3F254722" w:rsidR="6BE93A8B" w:rsidRPr="00E71429" w:rsidRDefault="004566C6" w:rsidP="330DFC47">
      <w:pPr>
        <w:pStyle w:val="DefaultText"/>
        <w:spacing w:after="240"/>
        <w:ind w:left="288"/>
        <w:rPr>
          <w:b/>
        </w:rPr>
      </w:pPr>
      <w:r>
        <w:lastRenderedPageBreak/>
        <w:t xml:space="preserve">Insert the card by </w:t>
      </w:r>
      <w:r w:rsidR="008E7F0F">
        <w:t xml:space="preserve">gently </w:t>
      </w:r>
      <w:r w:rsidR="004F03CA">
        <w:t xml:space="preserve">sliding it into </w:t>
      </w:r>
      <w:r w:rsidR="008E7F0F">
        <w:t>t</w:t>
      </w:r>
      <w:r w:rsidR="004F03CA">
        <w:t xml:space="preserve">he port, while </w:t>
      </w:r>
      <w:r>
        <w:t xml:space="preserve">ensuring that </w:t>
      </w:r>
      <w:r w:rsidR="77AA412A">
        <w:t xml:space="preserve">it is </w:t>
      </w:r>
      <w:r w:rsidR="00D33024">
        <w:t>inserted</w:t>
      </w:r>
      <w:r w:rsidR="77AA412A">
        <w:t xml:space="preserve"> so that the ridge on the top face of the card is facing down. The long straight edge of the card will be facing to the right, and the ‘jagged’ edge facing to the left. Don’t use excessive force, it will insert easily when it is the right way around. </w:t>
      </w:r>
      <w:r w:rsidR="00773883">
        <w:t>To ej</w:t>
      </w:r>
      <w:r w:rsidR="00A546B2">
        <w:t>ect</w:t>
      </w:r>
      <w:r w:rsidR="00773883">
        <w:t xml:space="preserve"> </w:t>
      </w:r>
      <w:r w:rsidR="00A546B2">
        <w:t xml:space="preserve">the </w:t>
      </w:r>
      <w:r w:rsidR="00773883">
        <w:t xml:space="preserve">card, </w:t>
      </w:r>
      <w:r w:rsidR="00CB3E1A">
        <w:t xml:space="preserve">gently push against it </w:t>
      </w:r>
      <w:r w:rsidR="0035598C">
        <w:t xml:space="preserve">until you feel it </w:t>
      </w:r>
      <w:r w:rsidR="00D33024">
        <w:t>pop out from</w:t>
      </w:r>
      <w:r w:rsidR="00FC0CDC">
        <w:t xml:space="preserve"> the port. </w:t>
      </w:r>
      <w:r w:rsidR="00760626">
        <w:t xml:space="preserve">Then, </w:t>
      </w:r>
      <w:r w:rsidR="004D10F7">
        <w:t xml:space="preserve">gently slide the card out of the port. </w:t>
      </w:r>
      <w:r w:rsidR="77AA412A">
        <w:t>Be careful when ejecting the card as it may spring out quickly and be lost.</w:t>
      </w:r>
      <w:r w:rsidR="7423ECD7">
        <w:t xml:space="preserve"> A single melodic chime will be heard when inserting or removing the card.</w:t>
      </w:r>
    </w:p>
    <w:p w14:paraId="3F03945C" w14:textId="21C18BEE" w:rsidR="00195D55" w:rsidRDefault="3B16E77C" w:rsidP="330DFC47">
      <w:pPr>
        <w:pStyle w:val="DefaultText"/>
        <w:spacing w:after="240"/>
        <w:ind w:left="288"/>
        <w:rPr>
          <w:lang w:eastAsia="ja-JP"/>
        </w:rPr>
      </w:pPr>
      <w:r>
        <w:t>When using a Micro SD card, t</w:t>
      </w:r>
      <w:r w:rsidR="77AA412A">
        <w:t xml:space="preserve">he player will sequentially scroll through the content of the internal memory followed by the </w:t>
      </w:r>
      <w:r w:rsidR="2BDAD4FF">
        <w:t>M</w:t>
      </w:r>
      <w:r w:rsidR="77AA412A">
        <w:t>icro SD card with each press of the Bookshelf button.</w:t>
      </w:r>
    </w:p>
    <w:p w14:paraId="7A9DFCD4" w14:textId="70B65E5D" w:rsidR="28B90B37" w:rsidRDefault="5709F3B5" w:rsidP="004960E3">
      <w:pPr>
        <w:pStyle w:val="Heading1"/>
        <w:numPr>
          <w:ilvl w:val="0"/>
          <w:numId w:val="27"/>
        </w:numPr>
        <w:spacing w:after="240" w:line="240" w:lineRule="auto"/>
        <w:ind w:left="360"/>
        <w:rPr>
          <w:rFonts w:eastAsia="Arial" w:cs="Arial"/>
          <w:szCs w:val="36"/>
        </w:rPr>
      </w:pPr>
      <w:bookmarkStart w:id="22" w:name="_Toc216347405"/>
      <w:r w:rsidRPr="7DCE5E8D">
        <w:rPr>
          <w:rFonts w:eastAsia="Arial" w:cs="Arial"/>
          <w:szCs w:val="36"/>
        </w:rPr>
        <w:t>Charging</w:t>
      </w:r>
      <w:bookmarkEnd w:id="22"/>
    </w:p>
    <w:p w14:paraId="7051BB59" w14:textId="103B50BF" w:rsidR="2E0BAD7D" w:rsidRPr="006273C2" w:rsidRDefault="2E0BAD7D" w:rsidP="00806561">
      <w:pPr>
        <w:pStyle w:val="Heading2"/>
        <w:rPr>
          <w:sz w:val="36"/>
          <w:szCs w:val="36"/>
          <w:u w:val="single"/>
        </w:rPr>
      </w:pPr>
      <w:bookmarkStart w:id="23" w:name="_Toc216347406"/>
      <w:r>
        <w:t>Before Use</w:t>
      </w:r>
      <w:bookmarkEnd w:id="23"/>
    </w:p>
    <w:p w14:paraId="3CF2A252" w14:textId="129584DA" w:rsidR="6F99B17F" w:rsidRDefault="6F99B17F" w:rsidP="00826114">
      <w:pPr>
        <w:spacing w:after="240" w:line="240" w:lineRule="auto"/>
        <w:ind w:left="288"/>
        <w:rPr>
          <w:rFonts w:ascii="Arial" w:eastAsia="Arial" w:hAnsi="Arial" w:cs="Arial"/>
          <w:b/>
          <w:bCs/>
          <w:sz w:val="32"/>
          <w:szCs w:val="32"/>
        </w:rPr>
      </w:pPr>
      <w:r w:rsidRPr="7DCE5E8D">
        <w:rPr>
          <w:rFonts w:ascii="Arial" w:eastAsia="Arial" w:hAnsi="Arial" w:cs="Arial"/>
          <w:sz w:val="32"/>
          <w:szCs w:val="32"/>
        </w:rPr>
        <w:t xml:space="preserve">When shipped, the </w:t>
      </w:r>
      <w:r w:rsidR="25F01562" w:rsidRPr="7DCE5E8D">
        <w:rPr>
          <w:rFonts w:ascii="Arial" w:eastAsia="Arial" w:hAnsi="Arial" w:cs="Arial"/>
          <w:sz w:val="32"/>
          <w:szCs w:val="32"/>
        </w:rPr>
        <w:t xml:space="preserve">Envoy </w:t>
      </w:r>
      <w:proofErr w:type="spellStart"/>
      <w:r w:rsidR="25F01562" w:rsidRPr="7DCE5E8D">
        <w:rPr>
          <w:rFonts w:ascii="Arial" w:eastAsia="Arial" w:hAnsi="Arial" w:cs="Arial"/>
          <w:sz w:val="32"/>
          <w:szCs w:val="32"/>
        </w:rPr>
        <w:t>Connect’s</w:t>
      </w:r>
      <w:proofErr w:type="spellEnd"/>
      <w:r w:rsidR="25F01562" w:rsidRPr="7DCE5E8D">
        <w:rPr>
          <w:rFonts w:ascii="Arial" w:eastAsia="Arial" w:hAnsi="Arial" w:cs="Arial"/>
          <w:sz w:val="32"/>
          <w:szCs w:val="32"/>
        </w:rPr>
        <w:t xml:space="preserve"> </w:t>
      </w:r>
      <w:r w:rsidRPr="7DCE5E8D">
        <w:rPr>
          <w:rFonts w:ascii="Arial" w:eastAsia="Arial" w:hAnsi="Arial" w:cs="Arial"/>
          <w:sz w:val="32"/>
          <w:szCs w:val="32"/>
        </w:rPr>
        <w:t xml:space="preserve">battery </w:t>
      </w:r>
      <w:r w:rsidR="55354A54" w:rsidRPr="7DCE5E8D">
        <w:rPr>
          <w:rFonts w:ascii="Arial" w:eastAsia="Arial" w:hAnsi="Arial" w:cs="Arial"/>
          <w:sz w:val="32"/>
          <w:szCs w:val="32"/>
        </w:rPr>
        <w:t>may</w:t>
      </w:r>
      <w:r w:rsidRPr="7DCE5E8D">
        <w:rPr>
          <w:rFonts w:ascii="Arial" w:eastAsia="Arial" w:hAnsi="Arial" w:cs="Arial"/>
          <w:sz w:val="32"/>
          <w:szCs w:val="32"/>
        </w:rPr>
        <w:t xml:space="preserve"> only</w:t>
      </w:r>
      <w:r w:rsidR="2629BC37" w:rsidRPr="7DCE5E8D">
        <w:rPr>
          <w:rFonts w:ascii="Arial" w:eastAsia="Arial" w:hAnsi="Arial" w:cs="Arial"/>
          <w:sz w:val="32"/>
          <w:szCs w:val="32"/>
        </w:rPr>
        <w:t xml:space="preserve"> be </w:t>
      </w:r>
      <w:r w:rsidRPr="7DCE5E8D">
        <w:rPr>
          <w:rFonts w:ascii="Arial" w:eastAsia="Arial" w:hAnsi="Arial" w:cs="Arial"/>
          <w:sz w:val="32"/>
          <w:szCs w:val="32"/>
        </w:rPr>
        <w:t>partially charged.</w:t>
      </w:r>
      <w:r w:rsidR="035C9263" w:rsidRPr="7DCE5E8D">
        <w:rPr>
          <w:rFonts w:ascii="Arial" w:eastAsia="Arial" w:hAnsi="Arial" w:cs="Arial"/>
          <w:sz w:val="32"/>
          <w:szCs w:val="32"/>
        </w:rPr>
        <w:t xml:space="preserve"> </w:t>
      </w:r>
      <w:r w:rsidR="03AA6308" w:rsidRPr="7DCE5E8D">
        <w:rPr>
          <w:rFonts w:ascii="Arial" w:eastAsia="Arial" w:hAnsi="Arial" w:cs="Arial"/>
          <w:sz w:val="32"/>
          <w:szCs w:val="32"/>
        </w:rPr>
        <w:t xml:space="preserve">Please fully charge the </w:t>
      </w:r>
      <w:r w:rsidR="35AA423A" w:rsidRPr="7DCE5E8D">
        <w:rPr>
          <w:rFonts w:ascii="Arial" w:eastAsia="Arial" w:hAnsi="Arial" w:cs="Arial"/>
          <w:sz w:val="32"/>
          <w:szCs w:val="32"/>
        </w:rPr>
        <w:t>p</w:t>
      </w:r>
      <w:r w:rsidRPr="7DCE5E8D">
        <w:rPr>
          <w:rFonts w:ascii="Arial" w:eastAsia="Arial" w:hAnsi="Arial" w:cs="Arial"/>
          <w:sz w:val="32"/>
          <w:szCs w:val="32"/>
        </w:rPr>
        <w:t>layer before the first use</w:t>
      </w:r>
      <w:r w:rsidR="393161A4" w:rsidRPr="7DCE5E8D">
        <w:rPr>
          <w:rFonts w:ascii="Arial" w:eastAsia="Arial" w:hAnsi="Arial" w:cs="Arial"/>
          <w:sz w:val="32"/>
          <w:szCs w:val="32"/>
        </w:rPr>
        <w:t xml:space="preserve">. </w:t>
      </w:r>
    </w:p>
    <w:p w14:paraId="6B8FB802" w14:textId="2C26342F" w:rsidR="59990747" w:rsidRDefault="59990747" w:rsidP="00826114">
      <w:pPr>
        <w:spacing w:after="240" w:line="240" w:lineRule="auto"/>
        <w:ind w:left="288"/>
        <w:rPr>
          <w:rFonts w:ascii="Arial" w:eastAsia="Arial" w:hAnsi="Arial" w:cs="Arial"/>
          <w:sz w:val="32"/>
          <w:szCs w:val="32"/>
          <w:lang w:eastAsia="ja-JP"/>
        </w:rPr>
      </w:pPr>
      <w:r w:rsidRPr="7DCE5E8D">
        <w:rPr>
          <w:rFonts w:ascii="Arial" w:eastAsia="Arial" w:hAnsi="Arial" w:cs="Arial"/>
          <w:sz w:val="32"/>
          <w:szCs w:val="32"/>
          <w:lang w:eastAsia="ja-JP"/>
        </w:rPr>
        <w:t>To do this</w:t>
      </w:r>
      <w:r w:rsidR="756D5A7E" w:rsidRPr="7DCE5E8D">
        <w:rPr>
          <w:rFonts w:ascii="Arial" w:eastAsia="Arial" w:hAnsi="Arial" w:cs="Arial"/>
          <w:sz w:val="32"/>
          <w:szCs w:val="32"/>
          <w:lang w:eastAsia="ja-JP"/>
        </w:rPr>
        <w:t xml:space="preserve">, </w:t>
      </w:r>
      <w:r w:rsidR="4116DA1D" w:rsidRPr="7DCE5E8D">
        <w:rPr>
          <w:rFonts w:ascii="Arial" w:eastAsia="Arial" w:hAnsi="Arial" w:cs="Arial"/>
          <w:sz w:val="32"/>
          <w:szCs w:val="32"/>
          <w:lang w:eastAsia="ja-JP"/>
        </w:rPr>
        <w:t xml:space="preserve">use </w:t>
      </w:r>
      <w:r w:rsidRPr="7DCE5E8D">
        <w:rPr>
          <w:rFonts w:ascii="Arial" w:eastAsia="Arial" w:hAnsi="Arial" w:cs="Arial"/>
          <w:sz w:val="32"/>
          <w:szCs w:val="32"/>
          <w:lang w:eastAsia="ja-JP"/>
        </w:rPr>
        <w:t>the</w:t>
      </w:r>
      <w:r w:rsidR="4116DA1D" w:rsidRPr="7DCE5E8D">
        <w:rPr>
          <w:rFonts w:ascii="Arial" w:eastAsia="Arial" w:hAnsi="Arial" w:cs="Arial"/>
          <w:sz w:val="32"/>
          <w:szCs w:val="32"/>
          <w:lang w:eastAsia="ja-JP"/>
        </w:rPr>
        <w:t xml:space="preserve"> </w:t>
      </w:r>
      <w:r w:rsidR="3845BDF7" w:rsidRPr="7DCE5E8D">
        <w:rPr>
          <w:rFonts w:ascii="Arial" w:eastAsia="Arial" w:hAnsi="Arial" w:cs="Arial"/>
          <w:sz w:val="32"/>
          <w:szCs w:val="32"/>
          <w:lang w:eastAsia="ja-JP"/>
        </w:rPr>
        <w:t xml:space="preserve">included </w:t>
      </w:r>
      <w:r w:rsidR="00FB0F02">
        <w:rPr>
          <w:rFonts w:ascii="Arial" w:eastAsia="Arial" w:hAnsi="Arial" w:cs="Arial"/>
          <w:sz w:val="32"/>
          <w:szCs w:val="32"/>
          <w:lang w:eastAsia="ja-JP"/>
        </w:rPr>
        <w:t>U</w:t>
      </w:r>
      <w:r w:rsidR="4116DA1D" w:rsidRPr="7DCE5E8D">
        <w:rPr>
          <w:rFonts w:ascii="Arial" w:eastAsia="Arial" w:hAnsi="Arial" w:cs="Arial"/>
          <w:sz w:val="32"/>
          <w:szCs w:val="32"/>
          <w:lang w:eastAsia="ja-JP"/>
        </w:rPr>
        <w:t xml:space="preserve">SB cable to </w:t>
      </w:r>
      <w:r w:rsidR="6F99B17F" w:rsidRPr="7DCE5E8D">
        <w:rPr>
          <w:rFonts w:ascii="Arial" w:eastAsia="Arial" w:hAnsi="Arial" w:cs="Arial"/>
          <w:sz w:val="32"/>
          <w:szCs w:val="32"/>
          <w:lang w:eastAsia="ja-JP"/>
        </w:rPr>
        <w:t xml:space="preserve">plug the </w:t>
      </w:r>
      <w:r w:rsidR="53014691" w:rsidRPr="7DCE5E8D">
        <w:rPr>
          <w:rFonts w:ascii="Arial" w:eastAsia="Arial" w:hAnsi="Arial" w:cs="Arial"/>
          <w:sz w:val="32"/>
          <w:szCs w:val="32"/>
          <w:lang w:eastAsia="ja-JP"/>
        </w:rPr>
        <w:t>p</w:t>
      </w:r>
      <w:r w:rsidR="6F99B17F" w:rsidRPr="7DCE5E8D">
        <w:rPr>
          <w:rFonts w:ascii="Arial" w:eastAsia="Arial" w:hAnsi="Arial" w:cs="Arial"/>
          <w:sz w:val="32"/>
          <w:szCs w:val="32"/>
          <w:lang w:eastAsia="ja-JP"/>
        </w:rPr>
        <w:t xml:space="preserve">layer into an active USB port on a computer or a USB </w:t>
      </w:r>
      <w:r w:rsidR="14F5FFB9" w:rsidRPr="7DCE5E8D">
        <w:rPr>
          <w:rFonts w:ascii="Arial" w:eastAsia="Arial" w:hAnsi="Arial" w:cs="Arial"/>
          <w:sz w:val="32"/>
          <w:szCs w:val="32"/>
          <w:lang w:eastAsia="ja-JP"/>
        </w:rPr>
        <w:t>w</w:t>
      </w:r>
      <w:r w:rsidR="6F99B17F" w:rsidRPr="7DCE5E8D">
        <w:rPr>
          <w:rFonts w:ascii="Arial" w:eastAsia="Arial" w:hAnsi="Arial" w:cs="Arial"/>
          <w:sz w:val="32"/>
          <w:szCs w:val="32"/>
          <w:lang w:eastAsia="ja-JP"/>
        </w:rPr>
        <w:t xml:space="preserve">all </w:t>
      </w:r>
      <w:r w:rsidR="00BF40DF">
        <w:rPr>
          <w:rFonts w:ascii="Arial" w:eastAsia="Arial" w:hAnsi="Arial" w:cs="Arial"/>
          <w:sz w:val="32"/>
          <w:szCs w:val="32"/>
          <w:lang w:eastAsia="ja-JP"/>
        </w:rPr>
        <w:t>adapter</w:t>
      </w:r>
      <w:r w:rsidR="6F99B17F" w:rsidRPr="7DCE5E8D">
        <w:rPr>
          <w:rFonts w:ascii="Arial" w:eastAsia="Arial" w:hAnsi="Arial" w:cs="Arial"/>
          <w:sz w:val="32"/>
          <w:szCs w:val="32"/>
          <w:lang w:eastAsia="ja-JP"/>
        </w:rPr>
        <w:t>.</w:t>
      </w:r>
      <w:r w:rsidR="24449983" w:rsidRPr="7DCE5E8D">
        <w:rPr>
          <w:rFonts w:ascii="Arial" w:eastAsia="Arial" w:hAnsi="Arial" w:cs="Arial"/>
          <w:sz w:val="32"/>
          <w:szCs w:val="32"/>
          <w:lang w:eastAsia="ja-JP"/>
        </w:rPr>
        <w:t xml:space="preserve"> </w:t>
      </w:r>
      <w:r w:rsidR="6F99B17F" w:rsidRPr="7DCE5E8D">
        <w:rPr>
          <w:rFonts w:ascii="Arial" w:eastAsia="Arial" w:hAnsi="Arial" w:cs="Arial"/>
          <w:sz w:val="32"/>
          <w:szCs w:val="32"/>
          <w:lang w:eastAsia="ja-JP"/>
        </w:rPr>
        <w:t xml:space="preserve">This type of charger plugs into a power </w:t>
      </w:r>
      <w:r w:rsidR="42549269" w:rsidRPr="7DCE5E8D">
        <w:rPr>
          <w:rFonts w:ascii="Arial" w:eastAsia="Arial" w:hAnsi="Arial" w:cs="Arial"/>
          <w:sz w:val="32"/>
          <w:szCs w:val="32"/>
          <w:lang w:eastAsia="ja-JP"/>
        </w:rPr>
        <w:t xml:space="preserve">outlet </w:t>
      </w:r>
      <w:r w:rsidR="6F99B17F" w:rsidRPr="7DCE5E8D">
        <w:rPr>
          <w:rFonts w:ascii="Arial" w:eastAsia="Arial" w:hAnsi="Arial" w:cs="Arial"/>
          <w:sz w:val="32"/>
          <w:szCs w:val="32"/>
          <w:lang w:eastAsia="ja-JP"/>
        </w:rPr>
        <w:t xml:space="preserve">and has a USB slot that you can plug the </w:t>
      </w:r>
      <w:r w:rsidR="39587DC0" w:rsidRPr="7DCE5E8D">
        <w:rPr>
          <w:rFonts w:ascii="Arial" w:eastAsia="Arial" w:hAnsi="Arial" w:cs="Arial"/>
          <w:sz w:val="32"/>
          <w:szCs w:val="32"/>
          <w:lang w:eastAsia="ja-JP"/>
        </w:rPr>
        <w:t>p</w:t>
      </w:r>
      <w:r w:rsidR="36FA0C70" w:rsidRPr="7DCE5E8D">
        <w:rPr>
          <w:rFonts w:ascii="Arial" w:eastAsia="Arial" w:hAnsi="Arial" w:cs="Arial"/>
          <w:sz w:val="32"/>
          <w:szCs w:val="32"/>
          <w:lang w:eastAsia="ja-JP"/>
        </w:rPr>
        <w:t>layer</w:t>
      </w:r>
      <w:r w:rsidR="6F99B17F" w:rsidRPr="7DCE5E8D">
        <w:rPr>
          <w:rFonts w:ascii="Arial" w:eastAsia="Arial" w:hAnsi="Arial" w:cs="Arial"/>
          <w:sz w:val="32"/>
          <w:szCs w:val="32"/>
          <w:lang w:eastAsia="ja-JP"/>
        </w:rPr>
        <w:t xml:space="preserve"> into.</w:t>
      </w:r>
    </w:p>
    <w:p w14:paraId="4809E915" w14:textId="50ACB85A" w:rsidR="5E3C9D49" w:rsidRDefault="5E3C9D49" w:rsidP="00826114">
      <w:pPr>
        <w:spacing w:after="240" w:line="240" w:lineRule="auto"/>
        <w:ind w:left="288"/>
        <w:rPr>
          <w:rFonts w:ascii="Arial" w:eastAsia="Arial" w:hAnsi="Arial" w:cs="Arial"/>
          <w:sz w:val="32"/>
          <w:szCs w:val="32"/>
          <w:lang w:eastAsia="ja-JP"/>
        </w:rPr>
      </w:pPr>
      <w:r w:rsidRPr="7DCE5E8D">
        <w:rPr>
          <w:rFonts w:ascii="Arial" w:eastAsia="Arial" w:hAnsi="Arial" w:cs="Arial"/>
          <w:sz w:val="32"/>
          <w:szCs w:val="32"/>
          <w:lang w:eastAsia="ja-JP"/>
        </w:rPr>
        <w:t xml:space="preserve">Alternatively, you may use a USB wall charger that has the cable built in that you may already own from other devices. </w:t>
      </w:r>
      <w:r w:rsidR="78F98D54" w:rsidRPr="7DCE5E8D">
        <w:rPr>
          <w:rFonts w:ascii="Arial" w:eastAsia="Arial" w:hAnsi="Arial" w:cs="Arial"/>
          <w:sz w:val="32"/>
          <w:szCs w:val="32"/>
          <w:lang w:eastAsia="ja-JP"/>
        </w:rPr>
        <w:t xml:space="preserve">Please see below for images </w:t>
      </w:r>
      <w:r w:rsidR="00104C69">
        <w:rPr>
          <w:rFonts w:ascii="Arial" w:eastAsia="Arial" w:hAnsi="Arial" w:cs="Arial"/>
          <w:sz w:val="32"/>
          <w:szCs w:val="32"/>
          <w:lang w:eastAsia="ja-JP"/>
        </w:rPr>
        <w:t>and descriptions</w:t>
      </w:r>
      <w:r w:rsidR="78F98D54" w:rsidRPr="7DCE5E8D">
        <w:rPr>
          <w:rFonts w:ascii="Arial" w:eastAsia="Arial" w:hAnsi="Arial" w:cs="Arial"/>
          <w:sz w:val="32"/>
          <w:szCs w:val="32"/>
          <w:lang w:eastAsia="ja-JP"/>
        </w:rPr>
        <w:t xml:space="preserve"> of suitable chargers.</w:t>
      </w:r>
    </w:p>
    <w:p w14:paraId="036AC115" w14:textId="4C70C041" w:rsidR="00C96B03" w:rsidRDefault="6500D91E" w:rsidP="00806561">
      <w:pPr>
        <w:pStyle w:val="Heading2"/>
      </w:pPr>
      <w:bookmarkStart w:id="24" w:name="_Toc216347407"/>
      <w:r>
        <w:lastRenderedPageBreak/>
        <w:t>S</w:t>
      </w:r>
      <w:r w:rsidR="4020114C">
        <w:t>uitable USB Wall Chargers</w:t>
      </w:r>
      <w:bookmarkEnd w:id="24"/>
    </w:p>
    <w:p w14:paraId="1700B670" w14:textId="577E296E" w:rsidR="00166CDA" w:rsidRDefault="00166CDA" w:rsidP="00826114">
      <w:pPr>
        <w:spacing w:before="360" w:after="240" w:line="240" w:lineRule="auto"/>
        <w:rPr>
          <w:rFonts w:ascii="Arial" w:eastAsia="Arial" w:hAnsi="Arial" w:cs="Arial"/>
          <w:b/>
          <w:bCs/>
          <w:sz w:val="32"/>
          <w:szCs w:val="32"/>
        </w:rPr>
      </w:pPr>
      <w:r w:rsidRPr="7DCE5E8D">
        <w:rPr>
          <w:rFonts w:ascii="Arial" w:eastAsia="Arial" w:hAnsi="Arial" w:cs="Arial"/>
          <w:b/>
          <w:bCs/>
          <w:sz w:val="32"/>
          <w:szCs w:val="32"/>
        </w:rPr>
        <w:t>Option 1:</w:t>
      </w:r>
    </w:p>
    <w:p w14:paraId="502A98BC" w14:textId="01B56B08" w:rsidR="123E8375" w:rsidRDefault="123E8375" w:rsidP="00826114">
      <w:pPr>
        <w:pStyle w:val="ListParagraph"/>
        <w:spacing w:after="120" w:line="240" w:lineRule="auto"/>
        <w:ind w:left="460"/>
        <w:jc w:val="center"/>
      </w:pPr>
      <w:r>
        <w:rPr>
          <w:noProof/>
        </w:rPr>
        <w:drawing>
          <wp:inline distT="0" distB="0" distL="0" distR="0" wp14:anchorId="77D76191" wp14:editId="1B25AE03">
            <wp:extent cx="5346290" cy="2762250"/>
            <wp:effectExtent l="0" t="0" r="0" b="0"/>
            <wp:docPr id="359754531" name="Picture 359754531" descr="This is a photograph of a wall adapter that plugs into a North American style socket. It is only the adapter part and it has a USB port for a USB cable to plug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54531" name="Picture 359754531" descr="This is a photograph of a wall adapter that plugs into a North American style socket. It is only the adapter part and it has a USB port for a USB cable to plug in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6290" cy="2762250"/>
                    </a:xfrm>
                    <a:prstGeom prst="rect">
                      <a:avLst/>
                    </a:prstGeom>
                  </pic:spPr>
                </pic:pic>
              </a:graphicData>
            </a:graphic>
          </wp:inline>
        </w:drawing>
      </w:r>
    </w:p>
    <w:p w14:paraId="2D602473" w14:textId="1B2862EE" w:rsidR="7DCE5E8D" w:rsidRPr="00E55977" w:rsidRDefault="00B417E4" w:rsidP="00FB0F02">
      <w:pPr>
        <w:pStyle w:val="DefaultText"/>
        <w:spacing w:after="240"/>
        <w:ind w:left="288"/>
        <w:rPr>
          <w:sz w:val="28"/>
          <w:szCs w:val="28"/>
        </w:rPr>
      </w:pPr>
      <w:r w:rsidRPr="00195D55">
        <w:rPr>
          <w:sz w:val="28"/>
          <w:szCs w:val="28"/>
        </w:rPr>
        <w:t>Adapter</w:t>
      </w:r>
      <w:r w:rsidR="00EF1D62" w:rsidRPr="00195D55">
        <w:rPr>
          <w:sz w:val="28"/>
          <w:szCs w:val="28"/>
        </w:rPr>
        <w:t xml:space="preserve"> </w:t>
      </w:r>
      <w:r w:rsidR="00C96B03" w:rsidRPr="00195D55">
        <w:rPr>
          <w:sz w:val="28"/>
          <w:szCs w:val="28"/>
        </w:rPr>
        <w:t xml:space="preserve">with </w:t>
      </w:r>
      <w:r w:rsidR="00EE3EF7" w:rsidRPr="00195D55">
        <w:rPr>
          <w:sz w:val="28"/>
          <w:szCs w:val="28"/>
        </w:rPr>
        <w:t xml:space="preserve">USB </w:t>
      </w:r>
      <w:r w:rsidR="129FB033" w:rsidRPr="00195D55">
        <w:rPr>
          <w:sz w:val="28"/>
          <w:szCs w:val="28"/>
        </w:rPr>
        <w:t>port</w:t>
      </w:r>
      <w:r w:rsidR="24DB8F56" w:rsidRPr="00195D55">
        <w:rPr>
          <w:sz w:val="28"/>
          <w:szCs w:val="28"/>
        </w:rPr>
        <w:t xml:space="preserve"> </w:t>
      </w:r>
      <w:r w:rsidR="4116DA1D" w:rsidRPr="00195D55">
        <w:rPr>
          <w:sz w:val="28"/>
          <w:szCs w:val="28"/>
        </w:rPr>
        <w:t>(</w:t>
      </w:r>
      <w:r w:rsidR="1E2681F3" w:rsidRPr="00195D55">
        <w:rPr>
          <w:sz w:val="28"/>
          <w:szCs w:val="28"/>
        </w:rPr>
        <w:t xml:space="preserve">to </w:t>
      </w:r>
      <w:r w:rsidR="00EE3EF7" w:rsidRPr="00195D55">
        <w:rPr>
          <w:sz w:val="28"/>
          <w:szCs w:val="28"/>
        </w:rPr>
        <w:t>u</w:t>
      </w:r>
      <w:r w:rsidR="00C96B03" w:rsidRPr="00195D55">
        <w:rPr>
          <w:sz w:val="28"/>
          <w:szCs w:val="28"/>
        </w:rPr>
        <w:t xml:space="preserve">se </w:t>
      </w:r>
      <w:r w:rsidR="11E82D75" w:rsidRPr="00195D55">
        <w:rPr>
          <w:sz w:val="28"/>
          <w:szCs w:val="28"/>
        </w:rPr>
        <w:t xml:space="preserve">with </w:t>
      </w:r>
      <w:r w:rsidR="00EE3EF7" w:rsidRPr="00195D55">
        <w:rPr>
          <w:sz w:val="28"/>
          <w:szCs w:val="28"/>
        </w:rPr>
        <w:t xml:space="preserve">the </w:t>
      </w:r>
      <w:r w:rsidR="00C96B03" w:rsidRPr="00195D55">
        <w:rPr>
          <w:sz w:val="28"/>
          <w:szCs w:val="28"/>
        </w:rPr>
        <w:t>USB cable supplied with the Envoy Connect</w:t>
      </w:r>
      <w:r w:rsidR="00EE3EF7" w:rsidRPr="00195D55">
        <w:rPr>
          <w:sz w:val="28"/>
          <w:szCs w:val="28"/>
        </w:rPr>
        <w:t>).</w:t>
      </w:r>
    </w:p>
    <w:p w14:paraId="2DC3F828" w14:textId="40ACAEBB" w:rsidR="00166CDA" w:rsidRDefault="00166CDA" w:rsidP="00826114">
      <w:pPr>
        <w:keepNext/>
        <w:spacing w:after="240" w:line="240" w:lineRule="auto"/>
        <w:rPr>
          <w:rFonts w:ascii="Arial" w:eastAsia="Arial" w:hAnsi="Arial" w:cs="Arial"/>
          <w:sz w:val="32"/>
          <w:szCs w:val="32"/>
        </w:rPr>
      </w:pPr>
      <w:r w:rsidRPr="7DCE5E8D">
        <w:rPr>
          <w:rFonts w:ascii="Arial" w:eastAsia="Arial" w:hAnsi="Arial" w:cs="Arial"/>
          <w:b/>
          <w:bCs/>
          <w:sz w:val="32"/>
          <w:szCs w:val="32"/>
        </w:rPr>
        <w:lastRenderedPageBreak/>
        <w:t>Option 2</w:t>
      </w:r>
      <w:r w:rsidR="00FB0F02">
        <w:rPr>
          <w:rFonts w:ascii="Arial" w:eastAsia="Arial" w:hAnsi="Arial" w:cs="Arial"/>
          <w:b/>
          <w:bCs/>
          <w:sz w:val="32"/>
          <w:szCs w:val="32"/>
        </w:rPr>
        <w:t xml:space="preserve"> (for original Envoy Connect)</w:t>
      </w:r>
      <w:r w:rsidRPr="7DCE5E8D">
        <w:rPr>
          <w:rFonts w:ascii="Arial" w:eastAsia="Arial" w:hAnsi="Arial" w:cs="Arial"/>
          <w:b/>
          <w:bCs/>
          <w:sz w:val="32"/>
          <w:szCs w:val="32"/>
        </w:rPr>
        <w:t>:</w:t>
      </w:r>
    </w:p>
    <w:p w14:paraId="19542493" w14:textId="15A09C80" w:rsidR="00C96B03" w:rsidRDefault="738B0A13" w:rsidP="00826114">
      <w:pPr>
        <w:pStyle w:val="ListParagraph"/>
        <w:spacing w:after="120" w:line="240" w:lineRule="auto"/>
        <w:ind w:left="0"/>
        <w:jc w:val="center"/>
      </w:pPr>
      <w:r>
        <w:rPr>
          <w:noProof/>
        </w:rPr>
        <w:drawing>
          <wp:inline distT="0" distB="0" distL="0" distR="0" wp14:anchorId="664BF364" wp14:editId="6A92C1E7">
            <wp:extent cx="5363050" cy="3810000"/>
            <wp:effectExtent l="0" t="0" r="0" b="0"/>
            <wp:docPr id="854810635" name="Picture 854810635" descr="This is a photograph of a wall charger that plugs into a North American style socket. The wall plug section has a built-in Micro USB cable and plug on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10635" name="Picture 854810635" descr="This is a photograph of a wall charger that plugs into a North American style socket. The wall plug section has a built-in Micro USB cable and plug on the en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3050" cy="3810000"/>
                    </a:xfrm>
                    <a:prstGeom prst="rect">
                      <a:avLst/>
                    </a:prstGeom>
                  </pic:spPr>
                </pic:pic>
              </a:graphicData>
            </a:graphic>
          </wp:inline>
        </w:drawing>
      </w:r>
    </w:p>
    <w:p w14:paraId="5CC1F8CF" w14:textId="17826339" w:rsidR="002E0D66" w:rsidRDefault="6B146947" w:rsidP="006D22F9">
      <w:pPr>
        <w:pStyle w:val="DefaultText"/>
        <w:ind w:left="288"/>
        <w:rPr>
          <w:sz w:val="28"/>
          <w:szCs w:val="28"/>
        </w:rPr>
      </w:pPr>
      <w:r w:rsidRPr="00195D55">
        <w:rPr>
          <w:sz w:val="28"/>
          <w:szCs w:val="28"/>
        </w:rPr>
        <w:t xml:space="preserve">Wall </w:t>
      </w:r>
      <w:r w:rsidR="28CD0EB0" w:rsidRPr="00195D55">
        <w:rPr>
          <w:sz w:val="28"/>
          <w:szCs w:val="28"/>
        </w:rPr>
        <w:t>c</w:t>
      </w:r>
      <w:r w:rsidRPr="00195D55">
        <w:rPr>
          <w:sz w:val="28"/>
          <w:szCs w:val="28"/>
        </w:rPr>
        <w:t>harg</w:t>
      </w:r>
      <w:r w:rsidR="4AE56635" w:rsidRPr="00195D55">
        <w:rPr>
          <w:sz w:val="28"/>
          <w:szCs w:val="28"/>
        </w:rPr>
        <w:t>er with built</w:t>
      </w:r>
      <w:r w:rsidR="436F83BF" w:rsidRPr="00195D55">
        <w:rPr>
          <w:sz w:val="28"/>
          <w:szCs w:val="28"/>
        </w:rPr>
        <w:t>-in</w:t>
      </w:r>
      <w:r w:rsidR="4AE56635" w:rsidRPr="00195D55">
        <w:rPr>
          <w:sz w:val="28"/>
          <w:szCs w:val="28"/>
        </w:rPr>
        <w:t xml:space="preserve"> cable and </w:t>
      </w:r>
      <w:r w:rsidR="590EAE1F" w:rsidRPr="00195D55">
        <w:rPr>
          <w:sz w:val="28"/>
          <w:szCs w:val="28"/>
        </w:rPr>
        <w:t>M</w:t>
      </w:r>
      <w:r w:rsidR="4AE56635" w:rsidRPr="00195D55">
        <w:rPr>
          <w:sz w:val="28"/>
          <w:szCs w:val="28"/>
        </w:rPr>
        <w:t xml:space="preserve">icro </w:t>
      </w:r>
      <w:r w:rsidRPr="00195D55">
        <w:rPr>
          <w:sz w:val="28"/>
          <w:szCs w:val="28"/>
        </w:rPr>
        <w:t>USB plug.</w:t>
      </w:r>
      <w:r w:rsidR="00E33447">
        <w:rPr>
          <w:sz w:val="28"/>
          <w:szCs w:val="28"/>
        </w:rPr>
        <w:t xml:space="preserve"> This option will work with the original Envoy Connect that has a Micro USB charging port.</w:t>
      </w:r>
    </w:p>
    <w:p w14:paraId="0025332A" w14:textId="77777777" w:rsidR="002E0D66" w:rsidRDefault="002E0D66">
      <w:pPr>
        <w:spacing w:line="240" w:lineRule="auto"/>
        <w:rPr>
          <w:rFonts w:ascii="Arial" w:eastAsia="Arial" w:hAnsi="Arial" w:cs="Arial"/>
          <w:sz w:val="28"/>
          <w:szCs w:val="28"/>
        </w:rPr>
      </w:pPr>
      <w:r>
        <w:rPr>
          <w:sz w:val="28"/>
          <w:szCs w:val="28"/>
        </w:rPr>
        <w:br w:type="page"/>
      </w:r>
    </w:p>
    <w:p w14:paraId="2CE7342D" w14:textId="36A59C10" w:rsidR="006D22F9" w:rsidRDefault="006D22F9" w:rsidP="006D22F9">
      <w:pPr>
        <w:pStyle w:val="DefaultText"/>
        <w:ind w:left="288"/>
        <w:rPr>
          <w:b/>
          <w:bCs/>
        </w:rPr>
      </w:pPr>
      <w:r w:rsidRPr="006D22F9">
        <w:rPr>
          <w:b/>
          <w:bCs/>
        </w:rPr>
        <w:lastRenderedPageBreak/>
        <w:t>Option 3</w:t>
      </w:r>
      <w:r>
        <w:rPr>
          <w:b/>
          <w:bCs/>
        </w:rPr>
        <w:t xml:space="preserve"> (for Envoy Connect 2)</w:t>
      </w:r>
    </w:p>
    <w:p w14:paraId="70122F19" w14:textId="42804D4E" w:rsidR="006D22F9" w:rsidRPr="006D22F9" w:rsidRDefault="004750DA" w:rsidP="006D22F9">
      <w:pPr>
        <w:pStyle w:val="DefaultText"/>
        <w:ind w:left="288"/>
        <w:rPr>
          <w:b/>
          <w:bCs/>
        </w:rPr>
      </w:pPr>
      <w:r>
        <w:rPr>
          <w:b/>
          <w:bCs/>
          <w:noProof/>
        </w:rPr>
        <w:drawing>
          <wp:inline distT="0" distB="0" distL="0" distR="0" wp14:anchorId="4ACB4E01" wp14:editId="743D882D">
            <wp:extent cx="4115140" cy="3166110"/>
            <wp:effectExtent l="0" t="0" r="0" b="0"/>
            <wp:docPr id="461639811" name="Picture 3" descr="Wall charger that has a built-in Micro-USB cable and plug on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39811" name="Picture 3" descr="Wall charger that has a built-in Micro-USB cable and plug on the e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4136" cy="3173031"/>
                    </a:xfrm>
                    <a:prstGeom prst="rect">
                      <a:avLst/>
                    </a:prstGeom>
                  </pic:spPr>
                </pic:pic>
              </a:graphicData>
            </a:graphic>
          </wp:inline>
        </w:drawing>
      </w:r>
      <w:r w:rsidR="005C7787">
        <w:rPr>
          <w:b/>
          <w:bCs/>
        </w:rPr>
        <w:br/>
      </w:r>
      <w:r w:rsidR="005C7787" w:rsidRPr="005C7787">
        <w:rPr>
          <w:sz w:val="28"/>
          <w:szCs w:val="28"/>
        </w:rPr>
        <w:t xml:space="preserve">Wall </w:t>
      </w:r>
      <w:r w:rsidR="005C7787">
        <w:rPr>
          <w:sz w:val="28"/>
          <w:szCs w:val="28"/>
        </w:rPr>
        <w:t>charger with built-in cable and USB-C plug. This option will work with the Envoy Connect 2 that has a USB-C charging port.</w:t>
      </w:r>
    </w:p>
    <w:p w14:paraId="1930E608" w14:textId="217D519C" w:rsidR="7DCE5E8D" w:rsidRDefault="7DCE5E8D" w:rsidP="00826114">
      <w:pPr>
        <w:pStyle w:val="DefaultText"/>
        <w:ind w:left="432"/>
      </w:pPr>
    </w:p>
    <w:p w14:paraId="3015F73A" w14:textId="33222A97" w:rsidR="5F391FD7" w:rsidRDefault="005C7787" w:rsidP="00826114">
      <w:pPr>
        <w:pStyle w:val="DefaultText"/>
        <w:ind w:left="288"/>
        <w:rPr>
          <w:lang w:val="en-CA"/>
        </w:rPr>
      </w:pPr>
      <w:proofErr w:type="gramStart"/>
      <w:r>
        <w:rPr>
          <w:lang w:val="en-CA"/>
        </w:rPr>
        <w:t>All of</w:t>
      </w:r>
      <w:proofErr w:type="gramEnd"/>
      <w:r>
        <w:rPr>
          <w:lang w:val="en-CA"/>
        </w:rPr>
        <w:t xml:space="preserve"> t</w:t>
      </w:r>
      <w:r w:rsidR="5F391FD7" w:rsidRPr="7DCE5E8D">
        <w:rPr>
          <w:lang w:val="en-CA"/>
        </w:rPr>
        <w:t xml:space="preserve">hese chargers can be purchased </w:t>
      </w:r>
      <w:r w:rsidR="0039FBEB" w:rsidRPr="7DCE5E8D">
        <w:rPr>
          <w:lang w:val="en-CA"/>
        </w:rPr>
        <w:t>in most electronic</w:t>
      </w:r>
      <w:r w:rsidR="54D88645" w:rsidRPr="7DCE5E8D">
        <w:rPr>
          <w:lang w:val="en-CA"/>
        </w:rPr>
        <w:t>s</w:t>
      </w:r>
      <w:r w:rsidR="0039FBEB" w:rsidRPr="7DCE5E8D">
        <w:rPr>
          <w:lang w:val="en-CA"/>
        </w:rPr>
        <w:t xml:space="preserve"> stores and you m</w:t>
      </w:r>
      <w:r w:rsidR="7A0654B3" w:rsidRPr="7DCE5E8D">
        <w:rPr>
          <w:lang w:val="en-CA"/>
        </w:rPr>
        <w:t xml:space="preserve">ay </w:t>
      </w:r>
      <w:r w:rsidR="0039FBEB" w:rsidRPr="7DCE5E8D">
        <w:rPr>
          <w:lang w:val="en-CA"/>
        </w:rPr>
        <w:t xml:space="preserve">already have </w:t>
      </w:r>
      <w:r w:rsidR="7F6023B8" w:rsidRPr="7DCE5E8D">
        <w:rPr>
          <w:lang w:val="en-CA"/>
        </w:rPr>
        <w:t>on</w:t>
      </w:r>
      <w:r w:rsidR="0039FBEB" w:rsidRPr="7DCE5E8D">
        <w:rPr>
          <w:lang w:val="en-CA"/>
        </w:rPr>
        <w:t xml:space="preserve">e </w:t>
      </w:r>
      <w:r w:rsidR="251C771C" w:rsidRPr="7DCE5E8D">
        <w:rPr>
          <w:lang w:val="en-CA"/>
        </w:rPr>
        <w:t>that came with</w:t>
      </w:r>
      <w:r w:rsidR="0039FBEB" w:rsidRPr="7DCE5E8D">
        <w:rPr>
          <w:lang w:val="en-CA"/>
        </w:rPr>
        <w:t xml:space="preserve"> </w:t>
      </w:r>
      <w:r w:rsidR="278616AC" w:rsidRPr="7DCE5E8D">
        <w:rPr>
          <w:lang w:val="en-CA"/>
        </w:rPr>
        <w:t>an</w:t>
      </w:r>
      <w:r w:rsidR="0039FBEB" w:rsidRPr="7DCE5E8D">
        <w:rPr>
          <w:lang w:val="en-CA"/>
        </w:rPr>
        <w:t>other device.</w:t>
      </w:r>
    </w:p>
    <w:p w14:paraId="739D0340" w14:textId="02E3CFB3" w:rsidR="43E03CCE" w:rsidRDefault="43E03CCE" w:rsidP="00806561">
      <w:pPr>
        <w:pStyle w:val="Heading2"/>
      </w:pPr>
      <w:bookmarkStart w:id="25" w:name="_Toc216347408"/>
      <w:r w:rsidRPr="7DCE5E8D">
        <w:t>Charging</w:t>
      </w:r>
      <w:r w:rsidR="008A5F0D">
        <w:t xml:space="preserve"> Using USB</w:t>
      </w:r>
      <w:bookmarkEnd w:id="25"/>
    </w:p>
    <w:p w14:paraId="57EABAE6" w14:textId="06C6F70A" w:rsidR="43E03CCE" w:rsidRDefault="43E03CCE" w:rsidP="00826114">
      <w:pPr>
        <w:spacing w:before="120" w:after="240" w:line="240" w:lineRule="auto"/>
        <w:ind w:left="288"/>
        <w:rPr>
          <w:rFonts w:ascii="Arial" w:eastAsia="Arial" w:hAnsi="Arial" w:cs="Arial"/>
          <w:b/>
          <w:bCs/>
          <w:sz w:val="32"/>
          <w:szCs w:val="32"/>
        </w:rPr>
      </w:pPr>
      <w:r w:rsidRPr="7DCE5E8D">
        <w:rPr>
          <w:rFonts w:ascii="Arial" w:eastAsia="Arial" w:hAnsi="Arial" w:cs="Arial"/>
          <w:sz w:val="32"/>
          <w:szCs w:val="32"/>
          <w:lang w:eastAsia="ja-JP"/>
        </w:rPr>
        <w:t xml:space="preserve">A </w:t>
      </w:r>
      <w:r w:rsidR="006C5C23">
        <w:rPr>
          <w:rFonts w:ascii="Arial" w:eastAsia="Arial" w:hAnsi="Arial" w:cs="Arial"/>
          <w:sz w:val="32"/>
          <w:szCs w:val="32"/>
          <w:lang w:eastAsia="ja-JP"/>
        </w:rPr>
        <w:t xml:space="preserve">single </w:t>
      </w:r>
      <w:r w:rsidRPr="7DCE5E8D">
        <w:rPr>
          <w:rFonts w:ascii="Arial" w:eastAsia="Arial" w:hAnsi="Arial" w:cs="Arial"/>
          <w:sz w:val="32"/>
          <w:szCs w:val="32"/>
          <w:lang w:eastAsia="ja-JP"/>
        </w:rPr>
        <w:t xml:space="preserve">chime will sound when you connect the player to the </w:t>
      </w:r>
      <w:proofErr w:type="gramStart"/>
      <w:r w:rsidRPr="7DCE5E8D">
        <w:rPr>
          <w:rFonts w:ascii="Arial" w:eastAsia="Arial" w:hAnsi="Arial" w:cs="Arial"/>
          <w:sz w:val="32"/>
          <w:szCs w:val="32"/>
          <w:lang w:eastAsia="ja-JP"/>
        </w:rPr>
        <w:t>charger</w:t>
      </w:r>
      <w:proofErr w:type="gramEnd"/>
      <w:r w:rsidRPr="7DCE5E8D">
        <w:rPr>
          <w:rFonts w:ascii="Arial" w:eastAsia="Arial" w:hAnsi="Arial" w:cs="Arial"/>
          <w:sz w:val="32"/>
          <w:szCs w:val="32"/>
          <w:lang w:eastAsia="ja-JP"/>
        </w:rPr>
        <w:t xml:space="preserve"> and the LED </w:t>
      </w:r>
      <w:r w:rsidR="00073ACD">
        <w:rPr>
          <w:rFonts w:ascii="Arial" w:eastAsia="Arial" w:hAnsi="Arial" w:cs="Arial"/>
          <w:sz w:val="32"/>
          <w:szCs w:val="32"/>
          <w:lang w:eastAsia="ja-JP"/>
        </w:rPr>
        <w:t xml:space="preserve">light </w:t>
      </w:r>
      <w:r w:rsidRPr="7DCE5E8D">
        <w:rPr>
          <w:rFonts w:ascii="Arial" w:eastAsia="Arial" w:hAnsi="Arial" w:cs="Arial"/>
          <w:sz w:val="32"/>
          <w:szCs w:val="32"/>
          <w:lang w:eastAsia="ja-JP"/>
        </w:rPr>
        <w:t xml:space="preserve">will blink while charging. The LED </w:t>
      </w:r>
      <w:r w:rsidR="008C37F9">
        <w:rPr>
          <w:rFonts w:ascii="Arial" w:eastAsia="Arial" w:hAnsi="Arial" w:cs="Arial"/>
          <w:sz w:val="32"/>
          <w:szCs w:val="32"/>
          <w:lang w:eastAsia="ja-JP"/>
        </w:rPr>
        <w:t xml:space="preserve">light </w:t>
      </w:r>
      <w:r w:rsidRPr="7DCE5E8D">
        <w:rPr>
          <w:rFonts w:ascii="Arial" w:eastAsia="Arial" w:hAnsi="Arial" w:cs="Arial"/>
          <w:sz w:val="32"/>
          <w:szCs w:val="32"/>
          <w:lang w:eastAsia="ja-JP"/>
        </w:rPr>
        <w:t xml:space="preserve">will stop blinking when the player is fully charged. </w:t>
      </w:r>
    </w:p>
    <w:p w14:paraId="22E9ED7A" w14:textId="4AB187EF" w:rsidR="00C86096" w:rsidRPr="006945A6" w:rsidRDefault="43E03CCE" w:rsidP="00826114">
      <w:pPr>
        <w:spacing w:before="120" w:after="240" w:line="240" w:lineRule="auto"/>
        <w:ind w:left="288"/>
        <w:rPr>
          <w:rFonts w:ascii="Arial" w:eastAsia="Arial" w:hAnsi="Arial" w:cs="Arial"/>
          <w:sz w:val="32"/>
          <w:szCs w:val="32"/>
          <w:lang w:eastAsia="ja-JP"/>
        </w:rPr>
      </w:pPr>
      <w:r w:rsidRPr="7DCE5E8D">
        <w:rPr>
          <w:rFonts w:ascii="Arial" w:eastAsia="Arial" w:hAnsi="Arial" w:cs="Arial"/>
          <w:sz w:val="32"/>
          <w:szCs w:val="32"/>
          <w:lang w:eastAsia="ja-JP"/>
        </w:rPr>
        <w:t xml:space="preserve">If you can’t see the light, you can check the status of the battery by holding down the </w:t>
      </w:r>
      <w:r w:rsidR="003421E9">
        <w:rPr>
          <w:rFonts w:ascii="Arial" w:eastAsia="Arial" w:hAnsi="Arial" w:cs="Arial"/>
          <w:sz w:val="32"/>
          <w:szCs w:val="32"/>
          <w:lang w:eastAsia="ja-JP"/>
        </w:rPr>
        <w:t>b</w:t>
      </w:r>
      <w:r w:rsidRPr="7DCE5E8D">
        <w:rPr>
          <w:rFonts w:ascii="Arial" w:eastAsia="Arial" w:hAnsi="Arial" w:cs="Arial"/>
          <w:sz w:val="32"/>
          <w:szCs w:val="32"/>
          <w:lang w:eastAsia="ja-JP"/>
        </w:rPr>
        <w:t>ack button for three seconds when playback is paused. Three beeps indicate the battery is fully charged</w:t>
      </w:r>
      <w:r w:rsidR="00687774">
        <w:rPr>
          <w:rFonts w:ascii="Arial" w:eastAsia="Arial" w:hAnsi="Arial" w:cs="Arial"/>
          <w:sz w:val="32"/>
          <w:szCs w:val="32"/>
          <w:lang w:eastAsia="ja-JP"/>
        </w:rPr>
        <w:t xml:space="preserve"> (over 75%)</w:t>
      </w:r>
      <w:r w:rsidRPr="7DCE5E8D">
        <w:rPr>
          <w:rFonts w:ascii="Arial" w:eastAsia="Arial" w:hAnsi="Arial" w:cs="Arial"/>
          <w:sz w:val="32"/>
          <w:szCs w:val="32"/>
          <w:lang w:eastAsia="ja-JP"/>
        </w:rPr>
        <w:t>; two beeps indicate a medium charge; and a single beep indicates low battery</w:t>
      </w:r>
      <w:r w:rsidR="00687774">
        <w:rPr>
          <w:rFonts w:ascii="Arial" w:eastAsia="Arial" w:hAnsi="Arial" w:cs="Arial"/>
          <w:sz w:val="32"/>
          <w:szCs w:val="32"/>
          <w:lang w:eastAsia="ja-JP"/>
        </w:rPr>
        <w:t xml:space="preserve"> (under 25%)</w:t>
      </w:r>
      <w:r w:rsidRPr="7DCE5E8D">
        <w:rPr>
          <w:rFonts w:ascii="Arial" w:eastAsia="Arial" w:hAnsi="Arial" w:cs="Arial"/>
          <w:sz w:val="32"/>
          <w:szCs w:val="32"/>
          <w:lang w:eastAsia="ja-JP"/>
        </w:rPr>
        <w:t>.</w:t>
      </w:r>
    </w:p>
    <w:p w14:paraId="6AA2E4C1" w14:textId="77777777" w:rsidR="00265D7A" w:rsidRPr="00F569D7" w:rsidRDefault="00265D7A" w:rsidP="00826114">
      <w:pPr>
        <w:pStyle w:val="ListParagraph"/>
        <w:spacing w:after="240" w:line="240" w:lineRule="auto"/>
        <w:ind w:left="288"/>
        <w:rPr>
          <w:rFonts w:ascii="Arial" w:eastAsia="Arial" w:hAnsi="Arial" w:cs="Arial"/>
          <w:sz w:val="32"/>
          <w:szCs w:val="32"/>
          <w:lang w:eastAsia="ja-JP"/>
        </w:rPr>
      </w:pPr>
      <w:r w:rsidRPr="7DCE5E8D">
        <w:rPr>
          <w:rFonts w:ascii="Arial" w:eastAsia="Arial" w:hAnsi="Arial" w:cs="Arial"/>
          <w:sz w:val="32"/>
          <w:szCs w:val="32"/>
          <w:lang w:eastAsia="ja-JP"/>
        </w:rPr>
        <w:t xml:space="preserve">The battery will provide </w:t>
      </w:r>
      <w:r>
        <w:rPr>
          <w:rFonts w:ascii="Arial" w:eastAsia="Arial" w:hAnsi="Arial" w:cs="Arial"/>
          <w:sz w:val="32"/>
          <w:szCs w:val="32"/>
          <w:lang w:eastAsia="ja-JP"/>
        </w:rPr>
        <w:t>between 8 and</w:t>
      </w:r>
      <w:r w:rsidRPr="7DCE5E8D">
        <w:rPr>
          <w:rFonts w:ascii="Arial" w:eastAsia="Arial" w:hAnsi="Arial" w:cs="Arial"/>
          <w:sz w:val="32"/>
          <w:szCs w:val="32"/>
          <w:lang w:eastAsia="ja-JP"/>
        </w:rPr>
        <w:t xml:space="preserve"> 10 hours </w:t>
      </w:r>
      <w:r>
        <w:rPr>
          <w:rFonts w:ascii="Arial" w:eastAsia="Arial" w:hAnsi="Arial" w:cs="Arial"/>
          <w:sz w:val="32"/>
          <w:szCs w:val="32"/>
          <w:lang w:eastAsia="ja-JP"/>
        </w:rPr>
        <w:t xml:space="preserve">of </w:t>
      </w:r>
      <w:r w:rsidRPr="7DCE5E8D">
        <w:rPr>
          <w:rFonts w:ascii="Arial" w:eastAsia="Arial" w:hAnsi="Arial" w:cs="Arial"/>
          <w:sz w:val="32"/>
          <w:szCs w:val="32"/>
          <w:lang w:eastAsia="ja-JP"/>
        </w:rPr>
        <w:t xml:space="preserve">playback </w:t>
      </w:r>
      <w:r w:rsidRPr="00F569D7">
        <w:rPr>
          <w:rFonts w:ascii="Arial" w:eastAsia="Arial" w:hAnsi="Arial" w:cs="Arial"/>
          <w:sz w:val="32"/>
          <w:szCs w:val="32"/>
          <w:lang w:eastAsia="ja-JP"/>
        </w:rPr>
        <w:t>time</w:t>
      </w:r>
      <w:r>
        <w:rPr>
          <w:rFonts w:ascii="Arial" w:eastAsia="Arial" w:hAnsi="Arial" w:cs="Arial"/>
          <w:sz w:val="32"/>
          <w:szCs w:val="32"/>
          <w:lang w:eastAsia="ja-JP"/>
        </w:rPr>
        <w:t xml:space="preserve"> at full charge</w:t>
      </w:r>
      <w:r w:rsidRPr="00F569D7">
        <w:rPr>
          <w:rFonts w:ascii="Arial" w:eastAsia="Arial" w:hAnsi="Arial" w:cs="Arial"/>
          <w:sz w:val="32"/>
          <w:szCs w:val="32"/>
          <w:lang w:eastAsia="ja-JP"/>
        </w:rPr>
        <w:t>.</w:t>
      </w:r>
    </w:p>
    <w:p w14:paraId="1B2F033D" w14:textId="5EAF97BA" w:rsidR="00703E48" w:rsidRDefault="1C2273C1" w:rsidP="00806561">
      <w:pPr>
        <w:pStyle w:val="Heading2"/>
      </w:pPr>
      <w:bookmarkStart w:id="26" w:name="_Toc216347409"/>
      <w:r w:rsidRPr="7DCE5E8D">
        <w:lastRenderedPageBreak/>
        <w:t xml:space="preserve">Charging </w:t>
      </w:r>
      <w:r w:rsidR="76095BB4" w:rsidRPr="7DCE5E8D">
        <w:t>U</w:t>
      </w:r>
      <w:r w:rsidRPr="7DCE5E8D">
        <w:t xml:space="preserve">sing </w:t>
      </w:r>
      <w:r w:rsidR="310327FF" w:rsidRPr="7DCE5E8D">
        <w:t xml:space="preserve">the Rear </w:t>
      </w:r>
      <w:r w:rsidR="19EA5208" w:rsidRPr="7DCE5E8D">
        <w:t>S</w:t>
      </w:r>
      <w:r w:rsidRPr="7DCE5E8D">
        <w:t xml:space="preserve">olar </w:t>
      </w:r>
      <w:r w:rsidR="1DD89211" w:rsidRPr="7DCE5E8D">
        <w:t>P</w:t>
      </w:r>
      <w:r w:rsidR="3463A546" w:rsidRPr="7DCE5E8D">
        <w:t>anel</w:t>
      </w:r>
      <w:bookmarkEnd w:id="26"/>
    </w:p>
    <w:p w14:paraId="606DE4CC" w14:textId="545EF688" w:rsidR="004D0A63" w:rsidRDefault="002B3EC3" w:rsidP="00826114">
      <w:pPr>
        <w:spacing w:before="120" w:after="120" w:line="240" w:lineRule="auto"/>
        <w:ind w:left="288"/>
        <w:rPr>
          <w:rFonts w:ascii="Arial" w:eastAsia="Arial" w:hAnsi="Arial" w:cs="Arial"/>
          <w:sz w:val="32"/>
          <w:szCs w:val="32"/>
          <w:lang w:val="en-CA" w:eastAsia="ja-JP"/>
        </w:rPr>
      </w:pPr>
      <w:r w:rsidRPr="7DCE5E8D">
        <w:rPr>
          <w:rFonts w:ascii="Arial" w:eastAsia="Arial" w:hAnsi="Arial" w:cs="Arial"/>
          <w:sz w:val="32"/>
          <w:szCs w:val="32"/>
          <w:lang w:val="en-CA" w:eastAsia="ja-JP"/>
        </w:rPr>
        <w:t xml:space="preserve">Before first </w:t>
      </w:r>
      <w:r w:rsidR="004C2F9F">
        <w:rPr>
          <w:rFonts w:ascii="Arial" w:eastAsia="Arial" w:hAnsi="Arial" w:cs="Arial"/>
          <w:sz w:val="32"/>
          <w:szCs w:val="32"/>
          <w:lang w:val="en-CA" w:eastAsia="ja-JP"/>
        </w:rPr>
        <w:t>charge</w:t>
      </w:r>
      <w:r w:rsidRPr="7DCE5E8D">
        <w:rPr>
          <w:rFonts w:ascii="Arial" w:eastAsia="Arial" w:hAnsi="Arial" w:cs="Arial"/>
          <w:sz w:val="32"/>
          <w:szCs w:val="32"/>
          <w:lang w:val="en-CA" w:eastAsia="ja-JP"/>
        </w:rPr>
        <w:t xml:space="preserve">, make sure to remove the plastic film </w:t>
      </w:r>
      <w:r w:rsidR="002A16A3" w:rsidRPr="7DCE5E8D">
        <w:rPr>
          <w:rFonts w:ascii="Arial" w:eastAsia="Arial" w:hAnsi="Arial" w:cs="Arial"/>
          <w:sz w:val="32"/>
          <w:szCs w:val="32"/>
          <w:lang w:val="en-CA" w:eastAsia="ja-JP"/>
        </w:rPr>
        <w:t>protecting the solar panel</w:t>
      </w:r>
      <w:r w:rsidR="00147B10">
        <w:rPr>
          <w:rFonts w:ascii="Arial" w:eastAsia="Arial" w:hAnsi="Arial" w:cs="Arial"/>
          <w:sz w:val="32"/>
          <w:szCs w:val="32"/>
          <w:lang w:val="en-CA" w:eastAsia="ja-JP"/>
        </w:rPr>
        <w:t xml:space="preserve">. </w:t>
      </w:r>
      <w:r w:rsidR="00FA76DC">
        <w:rPr>
          <w:rFonts w:ascii="Arial" w:eastAsia="Arial" w:hAnsi="Arial" w:cs="Arial"/>
          <w:sz w:val="32"/>
          <w:szCs w:val="32"/>
          <w:lang w:val="en-CA" w:eastAsia="ja-JP"/>
        </w:rPr>
        <w:t xml:space="preserve">To charge the player using this method, </w:t>
      </w:r>
      <w:r w:rsidR="00EC4777">
        <w:rPr>
          <w:rFonts w:ascii="Arial" w:eastAsia="Arial" w:hAnsi="Arial" w:cs="Arial"/>
          <w:sz w:val="32"/>
          <w:szCs w:val="32"/>
          <w:lang w:val="en-CA" w:eastAsia="ja-JP"/>
        </w:rPr>
        <w:t>flip the player on</w:t>
      </w:r>
      <w:r w:rsidR="00E541AB">
        <w:rPr>
          <w:rFonts w:ascii="Arial" w:eastAsia="Arial" w:hAnsi="Arial" w:cs="Arial"/>
          <w:sz w:val="32"/>
          <w:szCs w:val="32"/>
          <w:lang w:val="en-CA" w:eastAsia="ja-JP"/>
        </w:rPr>
        <w:t>to</w:t>
      </w:r>
      <w:r w:rsidR="00EC4777">
        <w:rPr>
          <w:rFonts w:ascii="Arial" w:eastAsia="Arial" w:hAnsi="Arial" w:cs="Arial"/>
          <w:sz w:val="32"/>
          <w:szCs w:val="32"/>
          <w:lang w:val="en-CA" w:eastAsia="ja-JP"/>
        </w:rPr>
        <w:t xml:space="preserve"> its back. Then, </w:t>
      </w:r>
      <w:r w:rsidR="00147B10">
        <w:rPr>
          <w:rFonts w:ascii="Arial" w:eastAsia="Arial" w:hAnsi="Arial" w:cs="Arial"/>
          <w:sz w:val="32"/>
          <w:szCs w:val="32"/>
          <w:lang w:val="en-CA" w:eastAsia="ja-JP"/>
        </w:rPr>
        <w:t>place the player</w:t>
      </w:r>
      <w:r w:rsidR="003F4A2A">
        <w:rPr>
          <w:rFonts w:ascii="Arial" w:eastAsia="Arial" w:hAnsi="Arial" w:cs="Arial"/>
          <w:sz w:val="32"/>
          <w:szCs w:val="32"/>
          <w:lang w:val="en-CA" w:eastAsia="ja-JP"/>
        </w:rPr>
        <w:t xml:space="preserve"> </w:t>
      </w:r>
      <w:r w:rsidR="005E1587">
        <w:rPr>
          <w:rFonts w:ascii="Arial" w:eastAsia="Arial" w:hAnsi="Arial" w:cs="Arial"/>
          <w:sz w:val="32"/>
          <w:szCs w:val="32"/>
          <w:lang w:val="en-CA" w:eastAsia="ja-JP"/>
        </w:rPr>
        <w:t>back side up</w:t>
      </w:r>
      <w:r w:rsidR="003F4A2A">
        <w:rPr>
          <w:rFonts w:ascii="Arial" w:eastAsia="Arial" w:hAnsi="Arial" w:cs="Arial"/>
          <w:sz w:val="32"/>
          <w:szCs w:val="32"/>
          <w:lang w:val="en-CA" w:eastAsia="ja-JP"/>
        </w:rPr>
        <w:t xml:space="preserve"> on a surface such as a </w:t>
      </w:r>
      <w:r w:rsidR="00597B40">
        <w:rPr>
          <w:rFonts w:ascii="Arial" w:eastAsia="Arial" w:hAnsi="Arial" w:cs="Arial"/>
          <w:sz w:val="32"/>
          <w:szCs w:val="32"/>
          <w:lang w:val="en-CA" w:eastAsia="ja-JP"/>
        </w:rPr>
        <w:t>table where it will</w:t>
      </w:r>
      <w:r w:rsidR="00540272">
        <w:rPr>
          <w:rFonts w:ascii="Arial" w:eastAsia="Arial" w:hAnsi="Arial" w:cs="Arial"/>
          <w:sz w:val="32"/>
          <w:szCs w:val="32"/>
          <w:lang w:val="en-CA" w:eastAsia="ja-JP"/>
        </w:rPr>
        <w:t xml:space="preserve"> </w:t>
      </w:r>
      <w:r w:rsidR="005E1587">
        <w:rPr>
          <w:rFonts w:ascii="Arial" w:eastAsia="Arial" w:hAnsi="Arial" w:cs="Arial"/>
          <w:sz w:val="32"/>
          <w:szCs w:val="32"/>
          <w:lang w:val="en-CA" w:eastAsia="ja-JP"/>
        </w:rPr>
        <w:t>be in</w:t>
      </w:r>
      <w:r w:rsidR="00540272">
        <w:rPr>
          <w:rFonts w:ascii="Arial" w:eastAsia="Arial" w:hAnsi="Arial" w:cs="Arial"/>
          <w:sz w:val="32"/>
          <w:szCs w:val="32"/>
          <w:lang w:val="en-CA" w:eastAsia="ja-JP"/>
        </w:rPr>
        <w:t xml:space="preserve"> direct sunlight</w:t>
      </w:r>
      <w:r w:rsidR="002A16A3" w:rsidRPr="7DCE5E8D">
        <w:rPr>
          <w:rFonts w:ascii="Arial" w:eastAsia="Arial" w:hAnsi="Arial" w:cs="Arial"/>
          <w:sz w:val="32"/>
          <w:szCs w:val="32"/>
          <w:lang w:val="en-CA" w:eastAsia="ja-JP"/>
        </w:rPr>
        <w:t>.</w:t>
      </w:r>
      <w:r w:rsidR="00703E48" w:rsidRPr="7DCE5E8D">
        <w:rPr>
          <w:rFonts w:ascii="Arial" w:eastAsia="Arial" w:hAnsi="Arial" w:cs="Arial"/>
          <w:sz w:val="32"/>
          <w:szCs w:val="32"/>
          <w:lang w:val="en-CA" w:eastAsia="ja-JP"/>
        </w:rPr>
        <w:t xml:space="preserve"> </w:t>
      </w:r>
      <w:r w:rsidR="007524BB">
        <w:rPr>
          <w:rFonts w:ascii="Arial" w:eastAsia="Arial" w:hAnsi="Arial" w:cs="Arial"/>
          <w:sz w:val="32"/>
          <w:szCs w:val="32"/>
          <w:lang w:val="en-CA" w:eastAsia="ja-JP"/>
        </w:rPr>
        <w:t>Leave the player in that position</w:t>
      </w:r>
      <w:r w:rsidR="00DB4CEA">
        <w:rPr>
          <w:rFonts w:ascii="Arial" w:eastAsia="Arial" w:hAnsi="Arial" w:cs="Arial"/>
          <w:sz w:val="32"/>
          <w:szCs w:val="32"/>
          <w:lang w:val="en-CA" w:eastAsia="ja-JP"/>
        </w:rPr>
        <w:t xml:space="preserve"> in the sun</w:t>
      </w:r>
      <w:r w:rsidR="007524BB">
        <w:rPr>
          <w:rFonts w:ascii="Arial" w:eastAsia="Arial" w:hAnsi="Arial" w:cs="Arial"/>
          <w:sz w:val="32"/>
          <w:szCs w:val="32"/>
          <w:lang w:val="en-CA" w:eastAsia="ja-JP"/>
        </w:rPr>
        <w:t xml:space="preserve"> for </w:t>
      </w:r>
      <w:r w:rsidR="004D189E">
        <w:rPr>
          <w:rFonts w:ascii="Arial" w:eastAsia="Arial" w:hAnsi="Arial" w:cs="Arial"/>
          <w:sz w:val="32"/>
          <w:szCs w:val="32"/>
          <w:lang w:val="en-CA" w:eastAsia="ja-JP"/>
        </w:rPr>
        <w:t>8 hours</w:t>
      </w:r>
      <w:r w:rsidR="007524BB">
        <w:rPr>
          <w:rFonts w:ascii="Arial" w:eastAsia="Arial" w:hAnsi="Arial" w:cs="Arial"/>
          <w:sz w:val="32"/>
          <w:szCs w:val="32"/>
          <w:lang w:val="en-CA" w:eastAsia="ja-JP"/>
        </w:rPr>
        <w:t xml:space="preserve"> to charge the player.</w:t>
      </w:r>
    </w:p>
    <w:p w14:paraId="5C5F4D0E" w14:textId="2A83B46C" w:rsidR="00F569D7" w:rsidRPr="00F569D7" w:rsidRDefault="00F569D7" w:rsidP="00806561">
      <w:pPr>
        <w:pStyle w:val="Heading2"/>
      </w:pPr>
      <w:bookmarkStart w:id="27" w:name="_Toc216347410"/>
      <w:r w:rsidRPr="00F569D7">
        <w:t>Low Battery Audio Warning</w:t>
      </w:r>
      <w:bookmarkEnd w:id="27"/>
    </w:p>
    <w:p w14:paraId="66829ED6" w14:textId="2486FD9E" w:rsidR="00F569D7" w:rsidRDefault="00F569D7" w:rsidP="330DFC47">
      <w:pPr>
        <w:pStyle w:val="ListParagraph"/>
        <w:spacing w:after="240" w:line="240" w:lineRule="auto"/>
        <w:ind w:left="288"/>
        <w:rPr>
          <w:rFonts w:ascii="Arial" w:eastAsia="Arial" w:hAnsi="Arial" w:cs="Arial"/>
          <w:sz w:val="32"/>
          <w:szCs w:val="32"/>
        </w:rPr>
      </w:pPr>
      <w:r w:rsidRPr="330DFC47">
        <w:rPr>
          <w:rFonts w:ascii="Arial" w:eastAsia="Arial" w:hAnsi="Arial" w:cs="Arial"/>
          <w:sz w:val="32"/>
          <w:szCs w:val="32"/>
        </w:rPr>
        <w:t xml:space="preserve">The player will emit a ‘low battery’ warning </w:t>
      </w:r>
      <w:r w:rsidR="00C55476">
        <w:rPr>
          <w:rFonts w:ascii="Arial" w:eastAsia="Arial" w:hAnsi="Arial" w:cs="Arial"/>
          <w:sz w:val="32"/>
          <w:szCs w:val="32"/>
        </w:rPr>
        <w:t>beep</w:t>
      </w:r>
      <w:r w:rsidRPr="330DFC47">
        <w:rPr>
          <w:rFonts w:ascii="Arial" w:eastAsia="Arial" w:hAnsi="Arial" w:cs="Arial"/>
          <w:sz w:val="32"/>
          <w:szCs w:val="32"/>
        </w:rPr>
        <w:t xml:space="preserve"> when the battery capacity drops below 30%. It is important to charge the player at this point. The player will continue to chime every minute until it turns itself off once the battery level becomes too low. When this happens, the player will still remember your last reading position.</w:t>
      </w:r>
    </w:p>
    <w:p w14:paraId="1E04023A" w14:textId="266198C9" w:rsidR="3132202B" w:rsidRDefault="3132202B" w:rsidP="004960E3">
      <w:pPr>
        <w:pStyle w:val="Heading1"/>
        <w:numPr>
          <w:ilvl w:val="0"/>
          <w:numId w:val="27"/>
        </w:numPr>
        <w:spacing w:after="240" w:line="240" w:lineRule="auto"/>
        <w:ind w:left="360"/>
        <w:rPr>
          <w:rFonts w:eastAsia="Arial" w:cs="Arial"/>
          <w:szCs w:val="36"/>
        </w:rPr>
      </w:pPr>
      <w:bookmarkStart w:id="28" w:name="_Toc216347411"/>
      <w:r w:rsidRPr="6BE93A8B">
        <w:rPr>
          <w:rFonts w:eastAsia="Arial" w:cs="Arial"/>
          <w:szCs w:val="36"/>
        </w:rPr>
        <w:t xml:space="preserve">Managing Books on </w:t>
      </w:r>
      <w:r w:rsidR="006247BE">
        <w:rPr>
          <w:rFonts w:eastAsia="Arial" w:cs="Arial"/>
          <w:szCs w:val="36"/>
        </w:rPr>
        <w:t xml:space="preserve">the </w:t>
      </w:r>
      <w:r w:rsidRPr="6BE93A8B">
        <w:rPr>
          <w:rFonts w:eastAsia="Arial" w:cs="Arial"/>
          <w:szCs w:val="36"/>
        </w:rPr>
        <w:t>Player</w:t>
      </w:r>
      <w:bookmarkEnd w:id="28"/>
    </w:p>
    <w:p w14:paraId="56F9CB43" w14:textId="141D3741" w:rsidR="00734E87" w:rsidRPr="006D7CC2" w:rsidRDefault="002D3143" w:rsidP="00806561">
      <w:pPr>
        <w:pStyle w:val="Heading2"/>
      </w:pPr>
      <w:bookmarkStart w:id="29" w:name="_Toc216347412"/>
      <w:r>
        <w:t>CELA Connect</w:t>
      </w:r>
      <w:bookmarkEnd w:id="29"/>
    </w:p>
    <w:p w14:paraId="4F2D6BEB" w14:textId="64B9A937" w:rsidR="00457A84" w:rsidRDefault="006F2FE0" w:rsidP="00272B4B">
      <w:pPr>
        <w:pStyle w:val="DefaultText"/>
        <w:ind w:left="288"/>
        <w:contextualSpacing w:val="0"/>
      </w:pPr>
      <w:r w:rsidRPr="001025CF">
        <w:t>Books can b</w:t>
      </w:r>
      <w:r w:rsidR="00F60D49" w:rsidRPr="001025CF">
        <w:t xml:space="preserve">e </w:t>
      </w:r>
      <w:r w:rsidR="7DF40C9C" w:rsidRPr="001025CF">
        <w:t>loaded</w:t>
      </w:r>
      <w:r w:rsidR="00F60D49" w:rsidRPr="001025CF">
        <w:t xml:space="preserve"> </w:t>
      </w:r>
      <w:r w:rsidRPr="001025CF">
        <w:t xml:space="preserve">onto </w:t>
      </w:r>
      <w:r w:rsidR="00AF4830" w:rsidRPr="001025CF">
        <w:t xml:space="preserve">and deleted </w:t>
      </w:r>
      <w:r w:rsidR="67050E74" w:rsidRPr="001025CF">
        <w:t xml:space="preserve">from </w:t>
      </w:r>
      <w:r w:rsidR="3D94E3A4" w:rsidRPr="001025CF">
        <w:t xml:space="preserve">the player </w:t>
      </w:r>
      <w:r w:rsidRPr="001025CF">
        <w:t xml:space="preserve">using </w:t>
      </w:r>
      <w:r w:rsidR="13FB9682" w:rsidRPr="001025CF">
        <w:t>our</w:t>
      </w:r>
      <w:r w:rsidRPr="001025CF">
        <w:t xml:space="preserve"> </w:t>
      </w:r>
      <w:r w:rsidR="00FE7F94" w:rsidRPr="001025CF">
        <w:t>CELA Conne</w:t>
      </w:r>
      <w:r w:rsidR="00E945BB" w:rsidRPr="001025CF">
        <w:t>ct</w:t>
      </w:r>
      <w:r w:rsidR="585AFD22" w:rsidRPr="001025CF">
        <w:t xml:space="preserve"> software</w:t>
      </w:r>
      <w:r w:rsidR="00E945BB" w:rsidRPr="001025CF">
        <w:t xml:space="preserve">, which must be installed onto a computer. </w:t>
      </w:r>
      <w:r w:rsidRPr="001025CF">
        <w:t xml:space="preserve">Instructions </w:t>
      </w:r>
      <w:r w:rsidR="00F05E33" w:rsidRPr="001025CF">
        <w:t xml:space="preserve">on how to </w:t>
      </w:r>
      <w:r w:rsidR="00B97DF8" w:rsidRPr="001025CF">
        <w:t xml:space="preserve">install </w:t>
      </w:r>
      <w:r w:rsidR="00F05E33" w:rsidRPr="001025CF">
        <w:t xml:space="preserve">the software </w:t>
      </w:r>
      <w:r w:rsidR="00B97DF8" w:rsidRPr="001025CF">
        <w:t>can be found at the following link:</w:t>
      </w:r>
      <w:r w:rsidR="00217D24">
        <w:t xml:space="preserve"> </w:t>
      </w:r>
      <w:hyperlink r:id="rId16" w:history="1">
        <w:r w:rsidR="00217D24" w:rsidRPr="00D70A31">
          <w:rPr>
            <w:rStyle w:val="Hyperlink"/>
          </w:rPr>
          <w:t>https://celalibrary.ca/help/envoy-connect</w:t>
        </w:r>
      </w:hyperlink>
      <w:r w:rsidR="00217D24">
        <w:t>.</w:t>
      </w:r>
      <w:r w:rsidR="001D208A">
        <w:t xml:space="preserve"> Alternatively, contact CELA for help.</w:t>
      </w:r>
    </w:p>
    <w:p w14:paraId="30187C16" w14:textId="562340DA" w:rsidR="7DCE5E8D" w:rsidRDefault="00934670" w:rsidP="00826114">
      <w:pPr>
        <w:pStyle w:val="DefaultText"/>
        <w:spacing w:before="240"/>
        <w:ind w:left="288"/>
        <w:contextualSpacing w:val="0"/>
        <w:rPr>
          <w:lang w:eastAsia="ja-JP"/>
        </w:rPr>
      </w:pPr>
      <w:r w:rsidRPr="001025CF">
        <w:t xml:space="preserve">Anyone with </w:t>
      </w:r>
      <w:r w:rsidR="0088047D" w:rsidRPr="001025CF">
        <w:t xml:space="preserve">access </w:t>
      </w:r>
      <w:r w:rsidR="007E4961" w:rsidRPr="001025CF">
        <w:t xml:space="preserve">to </w:t>
      </w:r>
      <w:r w:rsidR="0088047D" w:rsidRPr="001025CF">
        <w:t xml:space="preserve">a </w:t>
      </w:r>
      <w:r w:rsidR="00B86C3D" w:rsidRPr="001025CF">
        <w:t>computer</w:t>
      </w:r>
      <w:r w:rsidR="00530449" w:rsidRPr="001025CF">
        <w:t xml:space="preserve"> can use </w:t>
      </w:r>
      <w:r w:rsidR="6D6BA4D8" w:rsidRPr="001025CF">
        <w:t xml:space="preserve">the </w:t>
      </w:r>
      <w:r w:rsidR="6149D92A" w:rsidRPr="001025CF">
        <w:t>CELA Connect</w:t>
      </w:r>
      <w:r w:rsidR="00530449" w:rsidRPr="001025CF">
        <w:t xml:space="preserve"> software to download books from </w:t>
      </w:r>
      <w:r w:rsidR="00D86210" w:rsidRPr="001025CF">
        <w:t xml:space="preserve">CELA’s </w:t>
      </w:r>
      <w:r w:rsidR="00890A6F" w:rsidRPr="001025CF">
        <w:t>website</w:t>
      </w:r>
      <w:r w:rsidR="00D86210" w:rsidRPr="001025CF">
        <w:t xml:space="preserve"> </w:t>
      </w:r>
      <w:r w:rsidR="001A5D2D" w:rsidRPr="001025CF">
        <w:t xml:space="preserve">and </w:t>
      </w:r>
      <w:r w:rsidR="00F622E0" w:rsidRPr="001025CF">
        <w:t>load them onto</w:t>
      </w:r>
      <w:r w:rsidR="00AC24CD" w:rsidRPr="001025CF">
        <w:t xml:space="preserve"> </w:t>
      </w:r>
      <w:r w:rsidR="00F622E0" w:rsidRPr="001025CF">
        <w:t xml:space="preserve">the </w:t>
      </w:r>
      <w:r w:rsidR="002D3143">
        <w:t xml:space="preserve">Envoy Connect </w:t>
      </w:r>
      <w:r w:rsidR="00F622E0" w:rsidRPr="001025CF">
        <w:t xml:space="preserve">player. </w:t>
      </w:r>
      <w:r w:rsidR="006B389A" w:rsidRPr="001025CF">
        <w:t xml:space="preserve">Alternatively, </w:t>
      </w:r>
      <w:r w:rsidR="00F7681B" w:rsidRPr="001025CF">
        <w:t>users</w:t>
      </w:r>
      <w:r w:rsidR="00F7681B">
        <w:t xml:space="preserve"> without computer access </w:t>
      </w:r>
      <w:r w:rsidR="00344880">
        <w:t xml:space="preserve">can </w:t>
      </w:r>
      <w:r w:rsidR="00E33790">
        <w:t>mail</w:t>
      </w:r>
      <w:r w:rsidR="006B389A">
        <w:t xml:space="preserve"> </w:t>
      </w:r>
      <w:r w:rsidR="00344880">
        <w:t>their</w:t>
      </w:r>
      <w:r w:rsidR="006B389A">
        <w:t xml:space="preserve"> </w:t>
      </w:r>
      <w:r w:rsidR="00136BD5">
        <w:t>player</w:t>
      </w:r>
      <w:r w:rsidR="006B389A">
        <w:t xml:space="preserve"> </w:t>
      </w:r>
      <w:r w:rsidR="0066545D">
        <w:t xml:space="preserve">in </w:t>
      </w:r>
      <w:r w:rsidR="00F90B2A">
        <w:t xml:space="preserve">to CELA in </w:t>
      </w:r>
      <w:r w:rsidR="0066545D">
        <w:t xml:space="preserve">the </w:t>
      </w:r>
      <w:r w:rsidR="00F90B2A">
        <w:t xml:space="preserve">provided and already </w:t>
      </w:r>
      <w:r w:rsidR="0066545D">
        <w:t xml:space="preserve">addressed envelope </w:t>
      </w:r>
      <w:proofErr w:type="gramStart"/>
      <w:r w:rsidR="00730CC2">
        <w:t xml:space="preserve">in order </w:t>
      </w:r>
      <w:r w:rsidR="4F59E5A2">
        <w:t>to</w:t>
      </w:r>
      <w:proofErr w:type="gramEnd"/>
      <w:r w:rsidR="4F59E5A2">
        <w:t xml:space="preserve"> have </w:t>
      </w:r>
      <w:r w:rsidR="00136BD5">
        <w:t>it reloaded</w:t>
      </w:r>
      <w:r w:rsidR="4BE5A328">
        <w:t>.</w:t>
      </w:r>
      <w:r w:rsidR="00F90B2A">
        <w:t xml:space="preserve"> </w:t>
      </w:r>
      <w:r w:rsidR="00730CC2">
        <w:t xml:space="preserve">Please provide your name </w:t>
      </w:r>
      <w:r w:rsidR="00275AE7">
        <w:t xml:space="preserve">and Envoy Connect serial number (provided to you at purchase) </w:t>
      </w:r>
      <w:r w:rsidR="00275AE7">
        <w:lastRenderedPageBreak/>
        <w:t>in the envelope.</w:t>
      </w:r>
      <w:r w:rsidR="002466B0">
        <w:t xml:space="preserve"> Further instructions are available by </w:t>
      </w:r>
      <w:r w:rsidR="001D208A">
        <w:t xml:space="preserve">contacting CELA </w:t>
      </w:r>
      <w:r w:rsidR="002466B0">
        <w:t xml:space="preserve">or online at </w:t>
      </w:r>
      <w:hyperlink r:id="rId17" w:history="1">
        <w:r w:rsidR="002466B0" w:rsidRPr="00D70A31">
          <w:rPr>
            <w:rStyle w:val="Hyperlink"/>
          </w:rPr>
          <w:t>https://celalibrary.ca/help/envoy-connect</w:t>
        </w:r>
      </w:hyperlink>
      <w:r w:rsidR="002466B0">
        <w:t>.</w:t>
      </w:r>
    </w:p>
    <w:p w14:paraId="010DDABF" w14:textId="66641C7C" w:rsidR="77FB319E" w:rsidRDefault="77FB319E" w:rsidP="00806561">
      <w:pPr>
        <w:pStyle w:val="Heading2"/>
        <w:rPr>
          <w:lang w:eastAsia="ja-JP"/>
        </w:rPr>
      </w:pPr>
      <w:bookmarkStart w:id="30" w:name="_Toc216347413"/>
      <w:r>
        <w:t>Managing Books through USB Connection</w:t>
      </w:r>
      <w:bookmarkEnd w:id="30"/>
    </w:p>
    <w:p w14:paraId="181F0B8A" w14:textId="77777777" w:rsidR="008A5F0D" w:rsidRDefault="77FB319E" w:rsidP="330DFC47">
      <w:pPr>
        <w:pStyle w:val="ListParagraph"/>
        <w:spacing w:after="240" w:line="240" w:lineRule="auto"/>
        <w:ind w:left="288"/>
        <w:rPr>
          <w:rFonts w:ascii="Arial" w:eastAsia="Arial" w:hAnsi="Arial" w:cs="Arial"/>
          <w:sz w:val="32"/>
          <w:szCs w:val="32"/>
        </w:rPr>
      </w:pPr>
      <w:r w:rsidRPr="330DFC47">
        <w:rPr>
          <w:rFonts w:ascii="Arial" w:eastAsia="Arial" w:hAnsi="Arial" w:cs="Arial"/>
          <w:sz w:val="32"/>
          <w:szCs w:val="32"/>
        </w:rPr>
        <w:t>Connect to a computer by inserting the supplied USB plug into the middle port on the bottom edge of the player.</w:t>
      </w:r>
      <w:r w:rsidR="00826E16" w:rsidRPr="330DFC47">
        <w:rPr>
          <w:rFonts w:ascii="Arial" w:eastAsia="Arial" w:hAnsi="Arial" w:cs="Arial"/>
          <w:sz w:val="32"/>
          <w:szCs w:val="32"/>
        </w:rPr>
        <w:t xml:space="preserve"> </w:t>
      </w:r>
      <w:r w:rsidR="008A5F0D">
        <w:rPr>
          <w:rFonts w:ascii="Arial" w:eastAsia="Arial" w:hAnsi="Arial" w:cs="Arial"/>
          <w:sz w:val="32"/>
          <w:szCs w:val="32"/>
        </w:rPr>
        <w:t>For players with a Micro USB port, e</w:t>
      </w:r>
      <w:r w:rsidR="00826E16" w:rsidRPr="330DFC47">
        <w:rPr>
          <w:rFonts w:ascii="Arial" w:eastAsia="Arial" w:hAnsi="Arial" w:cs="Arial"/>
          <w:sz w:val="32"/>
          <w:szCs w:val="32"/>
        </w:rPr>
        <w:t xml:space="preserve">nsure </w:t>
      </w:r>
      <w:r w:rsidR="008A5F0D">
        <w:rPr>
          <w:rFonts w:ascii="Arial" w:eastAsia="Arial" w:hAnsi="Arial" w:cs="Arial"/>
          <w:sz w:val="32"/>
          <w:szCs w:val="32"/>
        </w:rPr>
        <w:t xml:space="preserve">that </w:t>
      </w:r>
      <w:r w:rsidR="00826E16" w:rsidRPr="330DFC47">
        <w:rPr>
          <w:rFonts w:ascii="Arial" w:eastAsia="Arial" w:hAnsi="Arial" w:cs="Arial"/>
          <w:sz w:val="32"/>
          <w:szCs w:val="32"/>
        </w:rPr>
        <w:t xml:space="preserve">the plug is inserted correctly with the two small ‘prongs’ on the plug facing down. Don’t use excessive force, </w:t>
      </w:r>
      <w:r w:rsidR="0039704F" w:rsidRPr="330DFC47">
        <w:rPr>
          <w:rFonts w:ascii="Arial" w:eastAsia="Arial" w:hAnsi="Arial" w:cs="Arial"/>
          <w:sz w:val="32"/>
          <w:szCs w:val="32"/>
        </w:rPr>
        <w:t xml:space="preserve">as </w:t>
      </w:r>
      <w:r w:rsidR="00826E16" w:rsidRPr="330DFC47">
        <w:rPr>
          <w:rFonts w:ascii="Arial" w:eastAsia="Arial" w:hAnsi="Arial" w:cs="Arial"/>
          <w:sz w:val="32"/>
          <w:szCs w:val="32"/>
        </w:rPr>
        <w:t xml:space="preserve">it will </w:t>
      </w:r>
      <w:r w:rsidR="00712E91" w:rsidRPr="330DFC47">
        <w:rPr>
          <w:rFonts w:ascii="Arial" w:eastAsia="Arial" w:hAnsi="Arial" w:cs="Arial"/>
          <w:sz w:val="32"/>
          <w:szCs w:val="32"/>
        </w:rPr>
        <w:t>easily insert</w:t>
      </w:r>
      <w:r w:rsidR="00826E16" w:rsidRPr="330DFC47">
        <w:rPr>
          <w:rFonts w:ascii="Arial" w:eastAsia="Arial" w:hAnsi="Arial" w:cs="Arial"/>
          <w:sz w:val="32"/>
          <w:szCs w:val="32"/>
        </w:rPr>
        <w:t xml:space="preserve"> the right way around. </w:t>
      </w:r>
      <w:r w:rsidR="008A5F0D">
        <w:rPr>
          <w:rFonts w:ascii="Arial" w:eastAsia="Arial" w:hAnsi="Arial" w:cs="Arial"/>
          <w:sz w:val="32"/>
          <w:szCs w:val="32"/>
        </w:rPr>
        <w:t>For USB-C, the plug is reversible and can be inserted in either direction.</w:t>
      </w:r>
    </w:p>
    <w:p w14:paraId="7E790C30" w14:textId="77777777" w:rsidR="008A5F0D" w:rsidRDefault="008A5F0D" w:rsidP="330DFC47">
      <w:pPr>
        <w:pStyle w:val="ListParagraph"/>
        <w:spacing w:after="240" w:line="240" w:lineRule="auto"/>
        <w:ind w:left="288"/>
        <w:rPr>
          <w:rFonts w:ascii="Arial" w:eastAsia="Arial" w:hAnsi="Arial" w:cs="Arial"/>
          <w:sz w:val="32"/>
          <w:szCs w:val="32"/>
        </w:rPr>
      </w:pPr>
    </w:p>
    <w:p w14:paraId="2F1C5E45" w14:textId="7A0A76B6" w:rsidR="77FB319E" w:rsidRDefault="47EFCEF4" w:rsidP="330DFC47">
      <w:pPr>
        <w:pStyle w:val="ListParagraph"/>
        <w:spacing w:after="240" w:line="240" w:lineRule="auto"/>
        <w:ind w:left="288"/>
        <w:rPr>
          <w:rFonts w:ascii="Arial" w:eastAsia="Arial" w:hAnsi="Arial" w:cs="Arial"/>
          <w:sz w:val="32"/>
          <w:szCs w:val="32"/>
        </w:rPr>
      </w:pPr>
      <w:r w:rsidRPr="330DFC47">
        <w:rPr>
          <w:rFonts w:ascii="Arial" w:eastAsia="Arial" w:hAnsi="Arial" w:cs="Arial"/>
          <w:sz w:val="32"/>
          <w:szCs w:val="32"/>
        </w:rPr>
        <w:t xml:space="preserve">You will hear a single melodic chime when it is connected to the computer; </w:t>
      </w:r>
      <w:proofErr w:type="gramStart"/>
      <w:r w:rsidRPr="330DFC47">
        <w:rPr>
          <w:rFonts w:ascii="Arial" w:eastAsia="Arial" w:hAnsi="Arial" w:cs="Arial"/>
          <w:sz w:val="32"/>
          <w:szCs w:val="32"/>
        </w:rPr>
        <w:t>likewise</w:t>
      </w:r>
      <w:proofErr w:type="gramEnd"/>
      <w:r w:rsidRPr="330DFC47">
        <w:rPr>
          <w:rFonts w:ascii="Arial" w:eastAsia="Arial" w:hAnsi="Arial" w:cs="Arial"/>
          <w:sz w:val="32"/>
          <w:szCs w:val="32"/>
        </w:rPr>
        <w:t xml:space="preserve"> for when you disconnect it. </w:t>
      </w:r>
      <w:r w:rsidR="00E5076A" w:rsidRPr="330DFC47">
        <w:rPr>
          <w:rFonts w:ascii="Arial" w:eastAsia="Arial" w:hAnsi="Arial" w:cs="Arial"/>
          <w:sz w:val="32"/>
          <w:szCs w:val="32"/>
        </w:rPr>
        <w:t>This</w:t>
      </w:r>
      <w:r w:rsidR="77FB319E" w:rsidRPr="330DFC47">
        <w:rPr>
          <w:rFonts w:ascii="Arial" w:eastAsia="Arial" w:hAnsi="Arial" w:cs="Arial"/>
          <w:sz w:val="32"/>
          <w:szCs w:val="32"/>
        </w:rPr>
        <w:t xml:space="preserve"> connection </w:t>
      </w:r>
      <w:r w:rsidR="00E5076A" w:rsidRPr="330DFC47">
        <w:rPr>
          <w:rFonts w:ascii="Arial" w:eastAsia="Arial" w:hAnsi="Arial" w:cs="Arial"/>
          <w:sz w:val="32"/>
          <w:szCs w:val="32"/>
        </w:rPr>
        <w:t xml:space="preserve">is used </w:t>
      </w:r>
      <w:r w:rsidR="77FB319E" w:rsidRPr="330DFC47">
        <w:rPr>
          <w:rFonts w:ascii="Arial" w:eastAsia="Arial" w:hAnsi="Arial" w:cs="Arial"/>
          <w:sz w:val="32"/>
          <w:szCs w:val="32"/>
        </w:rPr>
        <w:t xml:space="preserve">for loading/deleting books </w:t>
      </w:r>
      <w:r w:rsidR="00E5076A" w:rsidRPr="330DFC47">
        <w:rPr>
          <w:rFonts w:ascii="Arial" w:eastAsia="Arial" w:hAnsi="Arial" w:cs="Arial"/>
          <w:sz w:val="32"/>
          <w:szCs w:val="32"/>
        </w:rPr>
        <w:t>as well as</w:t>
      </w:r>
      <w:r w:rsidR="77FB319E" w:rsidRPr="330DFC47">
        <w:rPr>
          <w:rFonts w:ascii="Arial" w:eastAsia="Arial" w:hAnsi="Arial" w:cs="Arial"/>
          <w:sz w:val="32"/>
          <w:szCs w:val="32"/>
        </w:rPr>
        <w:t xml:space="preserve"> charging the player</w:t>
      </w:r>
      <w:r w:rsidR="00E5076A" w:rsidRPr="330DFC47">
        <w:rPr>
          <w:rFonts w:ascii="Arial" w:eastAsia="Arial" w:hAnsi="Arial" w:cs="Arial"/>
          <w:sz w:val="32"/>
          <w:szCs w:val="32"/>
        </w:rPr>
        <w:t>, as already mentioned</w:t>
      </w:r>
      <w:r w:rsidR="77FB319E" w:rsidRPr="330DFC47">
        <w:rPr>
          <w:rFonts w:ascii="Arial" w:eastAsia="Arial" w:hAnsi="Arial" w:cs="Arial"/>
          <w:sz w:val="32"/>
          <w:szCs w:val="32"/>
        </w:rPr>
        <w:t>.</w:t>
      </w:r>
    </w:p>
    <w:p w14:paraId="4F1B1373" w14:textId="2F767968" w:rsidR="77FB319E" w:rsidRDefault="77FB319E" w:rsidP="00826114">
      <w:pPr>
        <w:pStyle w:val="ListParagraph"/>
        <w:spacing w:after="240" w:line="240" w:lineRule="auto"/>
        <w:ind w:left="288"/>
        <w:contextualSpacing w:val="0"/>
        <w:rPr>
          <w:rFonts w:ascii="Arial" w:eastAsia="Arial" w:hAnsi="Arial" w:cs="Arial"/>
          <w:sz w:val="32"/>
          <w:szCs w:val="32"/>
        </w:rPr>
      </w:pPr>
      <w:r w:rsidRPr="7DCE5E8D">
        <w:rPr>
          <w:rFonts w:ascii="Arial" w:eastAsia="Arial" w:hAnsi="Arial" w:cs="Arial"/>
          <w:sz w:val="32"/>
          <w:szCs w:val="32"/>
        </w:rPr>
        <w:t>Note: To load or delete books</w:t>
      </w:r>
      <w:r w:rsidR="00826E16">
        <w:rPr>
          <w:rFonts w:ascii="Arial" w:eastAsia="Arial" w:hAnsi="Arial" w:cs="Arial"/>
          <w:sz w:val="32"/>
          <w:szCs w:val="32"/>
        </w:rPr>
        <w:t>,</w:t>
      </w:r>
      <w:r w:rsidRPr="7DCE5E8D">
        <w:rPr>
          <w:rFonts w:ascii="Arial" w:eastAsia="Arial" w:hAnsi="Arial" w:cs="Arial"/>
          <w:sz w:val="32"/>
          <w:szCs w:val="32"/>
        </w:rPr>
        <w:t xml:space="preserve"> the player must be turned off before it is connected to your computer. You can</w:t>
      </w:r>
      <w:r w:rsidR="00826E16">
        <w:rPr>
          <w:rFonts w:ascii="Arial" w:eastAsia="Arial" w:hAnsi="Arial" w:cs="Arial"/>
          <w:sz w:val="32"/>
          <w:szCs w:val="32"/>
        </w:rPr>
        <w:t>’t</w:t>
      </w:r>
      <w:r w:rsidRPr="7DCE5E8D">
        <w:rPr>
          <w:rFonts w:ascii="Arial" w:eastAsia="Arial" w:hAnsi="Arial" w:cs="Arial"/>
          <w:sz w:val="32"/>
          <w:szCs w:val="32"/>
        </w:rPr>
        <w:t xml:space="preserve"> load and play books at the same time.</w:t>
      </w:r>
    </w:p>
    <w:p w14:paraId="3682A661" w14:textId="08960D8D" w:rsidR="00C2037A" w:rsidRDefault="00857092" w:rsidP="00826114">
      <w:pPr>
        <w:spacing w:after="240" w:line="240" w:lineRule="auto"/>
        <w:ind w:left="288"/>
        <w:rPr>
          <w:rFonts w:ascii="Arial" w:eastAsia="Arial" w:hAnsi="Arial" w:cs="Arial"/>
          <w:sz w:val="32"/>
          <w:szCs w:val="32"/>
        </w:rPr>
      </w:pPr>
      <w:r>
        <w:rPr>
          <w:rFonts w:ascii="Arial" w:eastAsia="Arial" w:hAnsi="Arial" w:cs="Arial"/>
          <w:sz w:val="32"/>
          <w:szCs w:val="32"/>
        </w:rPr>
        <w:t xml:space="preserve">Now you </w:t>
      </w:r>
      <w:r w:rsidR="00C2037A">
        <w:rPr>
          <w:rFonts w:ascii="Arial" w:eastAsia="Arial" w:hAnsi="Arial" w:cs="Arial"/>
          <w:sz w:val="32"/>
          <w:szCs w:val="32"/>
        </w:rPr>
        <w:t>can</w:t>
      </w:r>
      <w:r>
        <w:rPr>
          <w:rFonts w:ascii="Arial" w:eastAsia="Arial" w:hAnsi="Arial" w:cs="Arial"/>
          <w:sz w:val="32"/>
          <w:szCs w:val="32"/>
        </w:rPr>
        <w:t xml:space="preserve"> use the CELA Connect software to add or delete books from your Envoy Connect. </w:t>
      </w:r>
      <w:r w:rsidR="00250CD7">
        <w:rPr>
          <w:rFonts w:ascii="Arial" w:eastAsia="Arial" w:hAnsi="Arial" w:cs="Arial"/>
          <w:sz w:val="32"/>
          <w:szCs w:val="32"/>
        </w:rPr>
        <w:t>Instructions on how to use CELA Connect are contained in t</w:t>
      </w:r>
      <w:r>
        <w:rPr>
          <w:rFonts w:ascii="Arial" w:eastAsia="Arial" w:hAnsi="Arial" w:cs="Arial"/>
          <w:sz w:val="32"/>
          <w:szCs w:val="32"/>
        </w:rPr>
        <w:t xml:space="preserve">he CELA </w:t>
      </w:r>
      <w:r w:rsidR="00250CD7">
        <w:rPr>
          <w:rFonts w:ascii="Arial" w:eastAsia="Arial" w:hAnsi="Arial" w:cs="Arial"/>
          <w:sz w:val="32"/>
          <w:szCs w:val="32"/>
        </w:rPr>
        <w:t xml:space="preserve">Connect User Guide, available by contacting CELA, or </w:t>
      </w:r>
      <w:r w:rsidR="00300612">
        <w:rPr>
          <w:rFonts w:ascii="Arial" w:eastAsia="Arial" w:hAnsi="Arial" w:cs="Arial"/>
          <w:sz w:val="32"/>
          <w:szCs w:val="32"/>
        </w:rPr>
        <w:t xml:space="preserve">for download </w:t>
      </w:r>
      <w:r w:rsidR="006407D7">
        <w:rPr>
          <w:rFonts w:ascii="Arial" w:eastAsia="Arial" w:hAnsi="Arial" w:cs="Arial"/>
          <w:sz w:val="32"/>
          <w:szCs w:val="32"/>
        </w:rPr>
        <w:t xml:space="preserve">at the following link: </w:t>
      </w:r>
      <w:hyperlink r:id="rId18" w:history="1">
        <w:r w:rsidR="006407D7" w:rsidRPr="00D70A31">
          <w:rPr>
            <w:rStyle w:val="Hyperlink"/>
            <w:rFonts w:ascii="Arial" w:eastAsia="Arial" w:hAnsi="Arial" w:cs="Arial"/>
            <w:sz w:val="32"/>
            <w:szCs w:val="32"/>
          </w:rPr>
          <w:t>https://celalibrary.ca/help/envoy-connect</w:t>
        </w:r>
      </w:hyperlink>
      <w:r w:rsidR="006407D7">
        <w:rPr>
          <w:rFonts w:ascii="Arial" w:eastAsia="Arial" w:hAnsi="Arial" w:cs="Arial"/>
          <w:sz w:val="32"/>
          <w:szCs w:val="32"/>
        </w:rPr>
        <w:t xml:space="preserve">. </w:t>
      </w:r>
    </w:p>
    <w:p w14:paraId="7B03416F" w14:textId="05854DD8" w:rsidR="00C2037A" w:rsidRDefault="00C2037A" w:rsidP="00806561">
      <w:pPr>
        <w:pStyle w:val="Heading2"/>
      </w:pPr>
      <w:bookmarkStart w:id="31" w:name="_Toc216347414"/>
      <w:r>
        <w:t>Deleting a book directly from the player</w:t>
      </w:r>
      <w:bookmarkEnd w:id="31"/>
    </w:p>
    <w:p w14:paraId="07929228" w14:textId="6805A0C3" w:rsidR="00E46EFC" w:rsidRDefault="00C2037A" w:rsidP="0096749F">
      <w:pPr>
        <w:pStyle w:val="ListParagraph"/>
        <w:spacing w:after="240" w:line="240" w:lineRule="auto"/>
        <w:ind w:left="288"/>
        <w:contextualSpacing w:val="0"/>
        <w:rPr>
          <w:rFonts w:ascii="Arial" w:eastAsia="Arial" w:hAnsi="Arial" w:cs="Arial"/>
          <w:sz w:val="32"/>
          <w:szCs w:val="32"/>
        </w:rPr>
      </w:pPr>
      <w:r>
        <w:rPr>
          <w:rFonts w:ascii="Arial" w:eastAsia="Arial" w:hAnsi="Arial" w:cs="Arial"/>
          <w:sz w:val="32"/>
          <w:szCs w:val="32"/>
        </w:rPr>
        <w:t xml:space="preserve">You are </w:t>
      </w:r>
      <w:r w:rsidR="006247BE">
        <w:rPr>
          <w:rFonts w:ascii="Arial" w:eastAsia="Arial" w:hAnsi="Arial" w:cs="Arial"/>
          <w:sz w:val="32"/>
          <w:szCs w:val="32"/>
        </w:rPr>
        <w:t xml:space="preserve">also </w:t>
      </w:r>
      <w:r>
        <w:rPr>
          <w:rFonts w:ascii="Arial" w:eastAsia="Arial" w:hAnsi="Arial" w:cs="Arial"/>
          <w:sz w:val="32"/>
          <w:szCs w:val="32"/>
        </w:rPr>
        <w:t>able to delete books directly from the player without the use of CELA Connect. When playback is paused, press the bookshelf button repeatedly until you hear the title of the book you want to delete. Then p</w:t>
      </w:r>
      <w:r w:rsidRPr="7DCE5E8D">
        <w:rPr>
          <w:rFonts w:ascii="Arial" w:eastAsia="Arial" w:hAnsi="Arial" w:cs="Arial"/>
          <w:sz w:val="32"/>
          <w:szCs w:val="32"/>
        </w:rPr>
        <w:t xml:space="preserve">ress and hold the </w:t>
      </w:r>
      <w:r w:rsidR="00347AA3">
        <w:rPr>
          <w:rFonts w:ascii="Arial" w:eastAsia="Arial" w:hAnsi="Arial" w:cs="Arial"/>
          <w:sz w:val="32"/>
          <w:szCs w:val="32"/>
        </w:rPr>
        <w:t>b</w:t>
      </w:r>
      <w:r w:rsidRPr="7DCE5E8D">
        <w:rPr>
          <w:rFonts w:ascii="Arial" w:eastAsia="Arial" w:hAnsi="Arial" w:cs="Arial"/>
          <w:sz w:val="32"/>
          <w:szCs w:val="32"/>
        </w:rPr>
        <w:t xml:space="preserve">ookshelf and </w:t>
      </w:r>
      <w:r w:rsidR="00347AA3">
        <w:rPr>
          <w:rFonts w:ascii="Arial" w:eastAsia="Arial" w:hAnsi="Arial" w:cs="Arial"/>
          <w:sz w:val="32"/>
          <w:szCs w:val="32"/>
        </w:rPr>
        <w:t>v</w:t>
      </w:r>
      <w:r w:rsidRPr="7DCE5E8D">
        <w:rPr>
          <w:rFonts w:ascii="Arial" w:eastAsia="Arial" w:hAnsi="Arial" w:cs="Arial"/>
          <w:sz w:val="32"/>
          <w:szCs w:val="32"/>
        </w:rPr>
        <w:t xml:space="preserve">olume </w:t>
      </w:r>
      <w:r w:rsidR="00347AA3">
        <w:rPr>
          <w:rFonts w:ascii="Arial" w:eastAsia="Arial" w:hAnsi="Arial" w:cs="Arial"/>
          <w:sz w:val="32"/>
          <w:szCs w:val="32"/>
        </w:rPr>
        <w:t>u</w:t>
      </w:r>
      <w:r w:rsidRPr="7DCE5E8D">
        <w:rPr>
          <w:rFonts w:ascii="Arial" w:eastAsia="Arial" w:hAnsi="Arial" w:cs="Arial"/>
          <w:sz w:val="32"/>
          <w:szCs w:val="32"/>
        </w:rPr>
        <w:t>p buttons</w:t>
      </w:r>
      <w:r w:rsidR="00347AA3">
        <w:rPr>
          <w:rFonts w:ascii="Arial" w:eastAsia="Arial" w:hAnsi="Arial" w:cs="Arial"/>
          <w:sz w:val="32"/>
          <w:szCs w:val="32"/>
        </w:rPr>
        <w:t xml:space="preserve"> at the same time</w:t>
      </w:r>
      <w:r w:rsidRPr="7DCE5E8D">
        <w:rPr>
          <w:rFonts w:ascii="Arial" w:eastAsia="Arial" w:hAnsi="Arial" w:cs="Arial"/>
          <w:sz w:val="32"/>
          <w:szCs w:val="32"/>
        </w:rPr>
        <w:t xml:space="preserve"> for </w:t>
      </w:r>
      <w:r>
        <w:rPr>
          <w:rFonts w:ascii="Arial" w:eastAsia="Arial" w:hAnsi="Arial" w:cs="Arial"/>
          <w:sz w:val="32"/>
          <w:szCs w:val="32"/>
        </w:rPr>
        <w:t>five</w:t>
      </w:r>
      <w:r w:rsidRPr="7DCE5E8D">
        <w:rPr>
          <w:rFonts w:ascii="Arial" w:eastAsia="Arial" w:hAnsi="Arial" w:cs="Arial"/>
          <w:sz w:val="32"/>
          <w:szCs w:val="32"/>
        </w:rPr>
        <w:t xml:space="preserve"> </w:t>
      </w:r>
      <w:r w:rsidRPr="7DCE5E8D">
        <w:rPr>
          <w:rFonts w:ascii="Arial" w:eastAsia="Arial" w:hAnsi="Arial" w:cs="Arial"/>
          <w:sz w:val="32"/>
          <w:szCs w:val="32"/>
        </w:rPr>
        <w:lastRenderedPageBreak/>
        <w:t xml:space="preserve">seconds. </w:t>
      </w:r>
      <w:r w:rsidR="00592AAE">
        <w:rPr>
          <w:rFonts w:ascii="Arial" w:eastAsia="Arial" w:hAnsi="Arial" w:cs="Arial"/>
          <w:sz w:val="32"/>
          <w:szCs w:val="32"/>
        </w:rPr>
        <w:t>You will hear</w:t>
      </w:r>
      <w:r w:rsidR="00C26A68">
        <w:rPr>
          <w:rFonts w:ascii="Arial" w:eastAsia="Arial" w:hAnsi="Arial" w:cs="Arial"/>
          <w:sz w:val="32"/>
          <w:szCs w:val="32"/>
        </w:rPr>
        <w:t xml:space="preserve"> </w:t>
      </w:r>
      <w:r w:rsidR="00316CE5">
        <w:rPr>
          <w:rFonts w:ascii="Arial" w:eastAsia="Arial" w:hAnsi="Arial" w:cs="Arial"/>
          <w:sz w:val="32"/>
          <w:szCs w:val="32"/>
        </w:rPr>
        <w:t>five slow beeps over the course of five seconds.</w:t>
      </w:r>
      <w:r w:rsidRPr="7DCE5E8D">
        <w:rPr>
          <w:rFonts w:ascii="Arial" w:eastAsia="Arial" w:hAnsi="Arial" w:cs="Arial"/>
          <w:sz w:val="32"/>
          <w:szCs w:val="32"/>
        </w:rPr>
        <w:t xml:space="preserve"> </w:t>
      </w:r>
      <w:r>
        <w:rPr>
          <w:rFonts w:ascii="Arial" w:eastAsia="Arial" w:hAnsi="Arial" w:cs="Arial"/>
          <w:sz w:val="32"/>
          <w:szCs w:val="32"/>
        </w:rPr>
        <w:t xml:space="preserve">Continue to hold down the buttons until you hear a series of five to six rapid </w:t>
      </w:r>
      <w:r w:rsidRPr="7DCE5E8D">
        <w:rPr>
          <w:rFonts w:ascii="Arial" w:eastAsia="Arial" w:hAnsi="Arial" w:cs="Arial"/>
          <w:sz w:val="32"/>
          <w:szCs w:val="32"/>
        </w:rPr>
        <w:t>beeps in quick succession</w:t>
      </w:r>
      <w:r w:rsidR="00592AAE">
        <w:rPr>
          <w:rFonts w:ascii="Arial" w:eastAsia="Arial" w:hAnsi="Arial" w:cs="Arial"/>
          <w:sz w:val="32"/>
          <w:szCs w:val="32"/>
        </w:rPr>
        <w:t>, which</w:t>
      </w:r>
      <w:r w:rsidRPr="7DCE5E8D">
        <w:rPr>
          <w:rFonts w:ascii="Arial" w:eastAsia="Arial" w:hAnsi="Arial" w:cs="Arial"/>
          <w:sz w:val="32"/>
          <w:szCs w:val="32"/>
        </w:rPr>
        <w:t xml:space="preserve"> confirm</w:t>
      </w:r>
      <w:r w:rsidR="00592AAE">
        <w:rPr>
          <w:rFonts w:ascii="Arial" w:eastAsia="Arial" w:hAnsi="Arial" w:cs="Arial"/>
          <w:sz w:val="32"/>
          <w:szCs w:val="32"/>
        </w:rPr>
        <w:t>s</w:t>
      </w:r>
      <w:r w:rsidRPr="7DCE5E8D">
        <w:rPr>
          <w:rFonts w:ascii="Arial" w:eastAsia="Arial" w:hAnsi="Arial" w:cs="Arial"/>
          <w:sz w:val="32"/>
          <w:szCs w:val="32"/>
        </w:rPr>
        <w:t xml:space="preserve"> the deletion</w:t>
      </w:r>
      <w:r w:rsidR="008B42C5">
        <w:rPr>
          <w:rFonts w:ascii="Arial" w:eastAsia="Arial" w:hAnsi="Arial" w:cs="Arial"/>
          <w:sz w:val="32"/>
          <w:szCs w:val="32"/>
        </w:rPr>
        <w:t xml:space="preserve"> is complete</w:t>
      </w:r>
      <w:r w:rsidRPr="7DCE5E8D">
        <w:rPr>
          <w:rFonts w:ascii="Arial" w:eastAsia="Arial" w:hAnsi="Arial" w:cs="Arial"/>
          <w:sz w:val="32"/>
          <w:szCs w:val="32"/>
        </w:rPr>
        <w:t xml:space="preserve">. </w:t>
      </w:r>
      <w:r w:rsidR="008B42C5">
        <w:rPr>
          <w:rFonts w:ascii="Arial" w:eastAsia="Arial" w:hAnsi="Arial" w:cs="Arial"/>
          <w:sz w:val="32"/>
          <w:szCs w:val="32"/>
        </w:rPr>
        <w:t>It is important to hold the buttons until the rapid beeps are complete; i</w:t>
      </w:r>
      <w:r w:rsidR="00E46EFC" w:rsidRPr="7DCE5E8D">
        <w:rPr>
          <w:rFonts w:ascii="Arial" w:eastAsia="Arial" w:hAnsi="Arial" w:cs="Arial"/>
          <w:sz w:val="32"/>
          <w:szCs w:val="32"/>
        </w:rPr>
        <w:t xml:space="preserve">f you release the buttons before </w:t>
      </w:r>
      <w:r w:rsidR="008B42C5">
        <w:rPr>
          <w:rFonts w:ascii="Arial" w:eastAsia="Arial" w:hAnsi="Arial" w:cs="Arial"/>
          <w:sz w:val="32"/>
          <w:szCs w:val="32"/>
        </w:rPr>
        <w:t>then</w:t>
      </w:r>
      <w:r w:rsidR="00E46EFC">
        <w:rPr>
          <w:rFonts w:ascii="Arial" w:eastAsia="Arial" w:hAnsi="Arial" w:cs="Arial"/>
          <w:sz w:val="32"/>
          <w:szCs w:val="32"/>
        </w:rPr>
        <w:t xml:space="preserve">, </w:t>
      </w:r>
      <w:r w:rsidR="00E46EFC" w:rsidRPr="7DCE5E8D">
        <w:rPr>
          <w:rFonts w:ascii="Arial" w:eastAsia="Arial" w:hAnsi="Arial" w:cs="Arial"/>
          <w:sz w:val="32"/>
          <w:szCs w:val="32"/>
        </w:rPr>
        <w:t>the book will not be deleted.</w:t>
      </w:r>
    </w:p>
    <w:p w14:paraId="32C549AC" w14:textId="413D5FA4" w:rsidR="00C2037A" w:rsidRDefault="00FE105F" w:rsidP="0096749F">
      <w:pPr>
        <w:pStyle w:val="ListParagraph"/>
        <w:spacing w:after="240" w:line="240" w:lineRule="auto"/>
        <w:ind w:left="288"/>
        <w:contextualSpacing w:val="0"/>
        <w:rPr>
          <w:rFonts w:ascii="Arial" w:eastAsia="Arial" w:hAnsi="Arial" w:cs="Arial"/>
          <w:sz w:val="32"/>
          <w:szCs w:val="32"/>
        </w:rPr>
      </w:pPr>
      <w:r>
        <w:rPr>
          <w:rFonts w:ascii="Arial" w:eastAsia="Arial" w:hAnsi="Arial" w:cs="Arial"/>
          <w:sz w:val="32"/>
          <w:szCs w:val="32"/>
        </w:rPr>
        <w:t>Please note that this deletion method also removes the book</w:t>
      </w:r>
      <w:r w:rsidR="00C2037A">
        <w:rPr>
          <w:rFonts w:ascii="Arial" w:eastAsia="Arial" w:hAnsi="Arial" w:cs="Arial"/>
          <w:sz w:val="32"/>
          <w:szCs w:val="32"/>
        </w:rPr>
        <w:t xml:space="preserve"> from your direct-to-player bookshelf</w:t>
      </w:r>
      <w:r>
        <w:rPr>
          <w:rFonts w:ascii="Arial" w:eastAsia="Arial" w:hAnsi="Arial" w:cs="Arial"/>
          <w:sz w:val="32"/>
          <w:szCs w:val="32"/>
        </w:rPr>
        <w:t xml:space="preserve"> with CELA</w:t>
      </w:r>
      <w:r w:rsidR="00C2037A">
        <w:rPr>
          <w:rFonts w:ascii="Arial" w:eastAsia="Arial" w:hAnsi="Arial" w:cs="Arial"/>
          <w:sz w:val="32"/>
          <w:szCs w:val="32"/>
        </w:rPr>
        <w:t>.</w:t>
      </w:r>
    </w:p>
    <w:p w14:paraId="7432CB58" w14:textId="00F84B81" w:rsidR="00AC573E" w:rsidRPr="009F7126" w:rsidRDefault="72D9440C" w:rsidP="004960E3">
      <w:pPr>
        <w:pStyle w:val="Heading1"/>
        <w:numPr>
          <w:ilvl w:val="0"/>
          <w:numId w:val="27"/>
        </w:numPr>
        <w:spacing w:after="240" w:line="240" w:lineRule="auto"/>
        <w:ind w:left="360"/>
        <w:rPr>
          <w:rFonts w:cs="Arial"/>
          <w:szCs w:val="36"/>
        </w:rPr>
      </w:pPr>
      <w:bookmarkStart w:id="32" w:name="_Toc216347415"/>
      <w:r w:rsidRPr="009F7126">
        <w:rPr>
          <w:rFonts w:cs="Arial"/>
          <w:szCs w:val="36"/>
        </w:rPr>
        <w:t>Additional Features</w:t>
      </w:r>
      <w:bookmarkEnd w:id="32"/>
    </w:p>
    <w:p w14:paraId="676909D3" w14:textId="2C6CE2F7" w:rsidR="001201EA" w:rsidRPr="006D7CC2" w:rsidRDefault="2E5B00F1" w:rsidP="00806561">
      <w:pPr>
        <w:pStyle w:val="Heading2"/>
      </w:pPr>
      <w:bookmarkStart w:id="33" w:name="_Toc216347416"/>
      <w:r>
        <w:t xml:space="preserve">Resume </w:t>
      </w:r>
      <w:r w:rsidR="743FA18E">
        <w:t xml:space="preserve">Last </w:t>
      </w:r>
      <w:r>
        <w:t>Reading</w:t>
      </w:r>
      <w:r w:rsidR="743FA18E">
        <w:t xml:space="preserve"> Position</w:t>
      </w:r>
      <w:bookmarkEnd w:id="33"/>
    </w:p>
    <w:p w14:paraId="4711C026" w14:textId="16B85DA0" w:rsidR="00AC573E" w:rsidRDefault="00AC573E" w:rsidP="330DFC47">
      <w:pPr>
        <w:pStyle w:val="ListParagraph"/>
        <w:spacing w:line="240" w:lineRule="auto"/>
        <w:ind w:left="288"/>
        <w:rPr>
          <w:rFonts w:ascii="Arial" w:eastAsia="Arial" w:hAnsi="Arial" w:cs="Arial"/>
          <w:sz w:val="32"/>
          <w:szCs w:val="32"/>
        </w:rPr>
      </w:pPr>
      <w:r w:rsidRPr="7DCE5E8D">
        <w:rPr>
          <w:rFonts w:ascii="Arial" w:eastAsia="Arial" w:hAnsi="Arial" w:cs="Arial"/>
          <w:sz w:val="32"/>
          <w:szCs w:val="32"/>
        </w:rPr>
        <w:t xml:space="preserve">The </w:t>
      </w:r>
      <w:r w:rsidR="54C4F8ED" w:rsidRPr="7DCE5E8D">
        <w:rPr>
          <w:rFonts w:ascii="Arial" w:eastAsia="Arial" w:hAnsi="Arial" w:cs="Arial"/>
          <w:sz w:val="32"/>
          <w:szCs w:val="32"/>
        </w:rPr>
        <w:t>p</w:t>
      </w:r>
      <w:r w:rsidR="70B8F621" w:rsidRPr="7DCE5E8D">
        <w:rPr>
          <w:rFonts w:ascii="Arial" w:eastAsia="Arial" w:hAnsi="Arial" w:cs="Arial"/>
          <w:sz w:val="32"/>
          <w:szCs w:val="32"/>
        </w:rPr>
        <w:t>layer</w:t>
      </w:r>
      <w:r w:rsidRPr="7DCE5E8D">
        <w:rPr>
          <w:rFonts w:ascii="Arial" w:eastAsia="Arial" w:hAnsi="Arial" w:cs="Arial"/>
          <w:sz w:val="32"/>
          <w:szCs w:val="32"/>
        </w:rPr>
        <w:t xml:space="preserve"> will automatically remember where </w:t>
      </w:r>
      <w:r w:rsidR="00641E66" w:rsidRPr="7DCE5E8D">
        <w:rPr>
          <w:rFonts w:ascii="Arial" w:eastAsia="Arial" w:hAnsi="Arial" w:cs="Arial"/>
          <w:sz w:val="32"/>
          <w:szCs w:val="32"/>
        </w:rPr>
        <w:t>playback stopped</w:t>
      </w:r>
      <w:r w:rsidRPr="7DCE5E8D">
        <w:rPr>
          <w:rFonts w:ascii="Arial" w:eastAsia="Arial" w:hAnsi="Arial" w:cs="Arial"/>
          <w:sz w:val="32"/>
          <w:szCs w:val="32"/>
        </w:rPr>
        <w:t xml:space="preserve">, even </w:t>
      </w:r>
      <w:r w:rsidR="009E5F2C" w:rsidRPr="7DCE5E8D">
        <w:rPr>
          <w:rFonts w:ascii="Arial" w:eastAsia="Arial" w:hAnsi="Arial" w:cs="Arial"/>
          <w:sz w:val="32"/>
          <w:szCs w:val="32"/>
        </w:rPr>
        <w:t>if</w:t>
      </w:r>
      <w:r w:rsidR="00DA041B" w:rsidRPr="7DCE5E8D">
        <w:rPr>
          <w:rFonts w:ascii="Arial" w:eastAsia="Arial" w:hAnsi="Arial" w:cs="Arial"/>
          <w:sz w:val="32"/>
          <w:szCs w:val="32"/>
        </w:rPr>
        <w:t xml:space="preserve"> the </w:t>
      </w:r>
      <w:r w:rsidR="33D8E42E" w:rsidRPr="7DCE5E8D">
        <w:rPr>
          <w:rFonts w:ascii="Arial" w:eastAsia="Arial" w:hAnsi="Arial" w:cs="Arial"/>
          <w:sz w:val="32"/>
          <w:szCs w:val="32"/>
        </w:rPr>
        <w:t>p</w:t>
      </w:r>
      <w:r w:rsidR="70B8F621" w:rsidRPr="7DCE5E8D">
        <w:rPr>
          <w:rFonts w:ascii="Arial" w:eastAsia="Arial" w:hAnsi="Arial" w:cs="Arial"/>
          <w:sz w:val="32"/>
          <w:szCs w:val="32"/>
        </w:rPr>
        <w:t>layer</w:t>
      </w:r>
      <w:r w:rsidRPr="7DCE5E8D">
        <w:rPr>
          <w:rFonts w:ascii="Arial" w:eastAsia="Arial" w:hAnsi="Arial" w:cs="Arial"/>
          <w:sz w:val="32"/>
          <w:szCs w:val="32"/>
        </w:rPr>
        <w:t xml:space="preserve"> is turned off</w:t>
      </w:r>
      <w:r w:rsidR="00955F84" w:rsidRPr="7DCE5E8D">
        <w:rPr>
          <w:rFonts w:ascii="Arial" w:eastAsia="Arial" w:hAnsi="Arial" w:cs="Arial"/>
          <w:sz w:val="32"/>
          <w:szCs w:val="32"/>
        </w:rPr>
        <w:t xml:space="preserve"> o</w:t>
      </w:r>
      <w:r w:rsidR="00902216" w:rsidRPr="7DCE5E8D">
        <w:rPr>
          <w:rFonts w:ascii="Arial" w:eastAsia="Arial" w:hAnsi="Arial" w:cs="Arial"/>
          <w:sz w:val="32"/>
          <w:szCs w:val="32"/>
        </w:rPr>
        <w:t>r needs recharging</w:t>
      </w:r>
      <w:r w:rsidRPr="7DCE5E8D">
        <w:rPr>
          <w:rFonts w:ascii="Arial" w:eastAsia="Arial" w:hAnsi="Arial" w:cs="Arial"/>
          <w:sz w:val="32"/>
          <w:szCs w:val="32"/>
        </w:rPr>
        <w:t>.</w:t>
      </w:r>
      <w:r w:rsidR="00D277A6" w:rsidRPr="7DCE5E8D">
        <w:rPr>
          <w:rFonts w:ascii="Arial" w:eastAsia="Arial" w:hAnsi="Arial" w:cs="Arial"/>
          <w:sz w:val="32"/>
          <w:szCs w:val="32"/>
        </w:rPr>
        <w:t xml:space="preserve"> It will resume playback from t</w:t>
      </w:r>
      <w:r w:rsidR="00AE7D14" w:rsidRPr="7DCE5E8D">
        <w:rPr>
          <w:rFonts w:ascii="Arial" w:eastAsia="Arial" w:hAnsi="Arial" w:cs="Arial"/>
          <w:sz w:val="32"/>
          <w:szCs w:val="32"/>
        </w:rPr>
        <w:t xml:space="preserve">hat position when pressing the </w:t>
      </w:r>
      <w:r w:rsidR="00E46EFC">
        <w:rPr>
          <w:rFonts w:ascii="Arial" w:eastAsia="Arial" w:hAnsi="Arial" w:cs="Arial"/>
          <w:sz w:val="32"/>
          <w:szCs w:val="32"/>
        </w:rPr>
        <w:t>p</w:t>
      </w:r>
      <w:r w:rsidR="00D277A6" w:rsidRPr="7DCE5E8D">
        <w:rPr>
          <w:rFonts w:ascii="Arial" w:eastAsia="Arial" w:hAnsi="Arial" w:cs="Arial"/>
          <w:sz w:val="32"/>
          <w:szCs w:val="32"/>
        </w:rPr>
        <w:t>lay button.</w:t>
      </w:r>
    </w:p>
    <w:p w14:paraId="056A110A" w14:textId="6B28A44A" w:rsidR="691599B3" w:rsidRDefault="691599B3" w:rsidP="00806561">
      <w:pPr>
        <w:pStyle w:val="Heading2"/>
      </w:pPr>
      <w:bookmarkStart w:id="34" w:name="_Toc216347417"/>
      <w:r>
        <w:t>Hearing Player Version and Serial Number</w:t>
      </w:r>
      <w:bookmarkEnd w:id="34"/>
    </w:p>
    <w:p w14:paraId="0107BA8A" w14:textId="2061EA78" w:rsidR="691599B3" w:rsidRDefault="691599B3" w:rsidP="00826114">
      <w:pPr>
        <w:pStyle w:val="ListParagraph"/>
        <w:spacing w:after="240" w:line="240" w:lineRule="auto"/>
        <w:ind w:left="288"/>
        <w:rPr>
          <w:rFonts w:ascii="Arial" w:eastAsia="Arial" w:hAnsi="Arial" w:cs="Arial"/>
          <w:sz w:val="32"/>
          <w:szCs w:val="32"/>
        </w:rPr>
      </w:pPr>
      <w:r w:rsidRPr="7DCE5E8D">
        <w:rPr>
          <w:rFonts w:ascii="Arial" w:eastAsia="Arial" w:hAnsi="Arial" w:cs="Arial"/>
          <w:sz w:val="32"/>
          <w:szCs w:val="32"/>
        </w:rPr>
        <w:t xml:space="preserve">Press and hold both the </w:t>
      </w:r>
      <w:r w:rsidR="00F331F8">
        <w:rPr>
          <w:rFonts w:ascii="Arial" w:eastAsia="Arial" w:hAnsi="Arial" w:cs="Arial"/>
          <w:sz w:val="32"/>
          <w:szCs w:val="32"/>
        </w:rPr>
        <w:t>b</w:t>
      </w:r>
      <w:r w:rsidRPr="7DCE5E8D">
        <w:rPr>
          <w:rFonts w:ascii="Arial" w:eastAsia="Arial" w:hAnsi="Arial" w:cs="Arial"/>
          <w:sz w:val="32"/>
          <w:szCs w:val="32"/>
        </w:rPr>
        <w:t xml:space="preserve">ack and </w:t>
      </w:r>
      <w:r w:rsidR="00F331F8">
        <w:rPr>
          <w:rFonts w:ascii="Arial" w:eastAsia="Arial" w:hAnsi="Arial" w:cs="Arial"/>
          <w:sz w:val="32"/>
          <w:szCs w:val="32"/>
        </w:rPr>
        <w:t>f</w:t>
      </w:r>
      <w:r w:rsidRPr="7DCE5E8D">
        <w:rPr>
          <w:rFonts w:ascii="Arial" w:eastAsia="Arial" w:hAnsi="Arial" w:cs="Arial"/>
          <w:sz w:val="32"/>
          <w:szCs w:val="32"/>
        </w:rPr>
        <w:t xml:space="preserve">orward buttons </w:t>
      </w:r>
      <w:r w:rsidR="00F331F8">
        <w:rPr>
          <w:rFonts w:ascii="Arial" w:eastAsia="Arial" w:hAnsi="Arial" w:cs="Arial"/>
          <w:sz w:val="32"/>
          <w:szCs w:val="32"/>
        </w:rPr>
        <w:t>at the same time</w:t>
      </w:r>
      <w:r w:rsidRPr="7DCE5E8D">
        <w:rPr>
          <w:rFonts w:ascii="Arial" w:eastAsia="Arial" w:hAnsi="Arial" w:cs="Arial"/>
          <w:sz w:val="32"/>
          <w:szCs w:val="32"/>
        </w:rPr>
        <w:t xml:space="preserve"> when playback </w:t>
      </w:r>
      <w:r w:rsidRPr="7DCE5E8D">
        <w:rPr>
          <w:rFonts w:ascii="Arial" w:eastAsia="Arial" w:hAnsi="Arial" w:cs="Arial"/>
          <w:sz w:val="32"/>
          <w:szCs w:val="32"/>
          <w:lang w:eastAsia="ja-JP"/>
        </w:rPr>
        <w:t>is paused. The following information will be voiced:</w:t>
      </w:r>
    </w:p>
    <w:p w14:paraId="2DD3DEC4" w14:textId="6D6027A9" w:rsidR="691599B3" w:rsidRDefault="691599B3" w:rsidP="0096749F">
      <w:pPr>
        <w:pStyle w:val="xmsonormal"/>
        <w:numPr>
          <w:ilvl w:val="0"/>
          <w:numId w:val="16"/>
        </w:numPr>
        <w:spacing w:before="120" w:after="120"/>
        <w:ind w:left="720"/>
        <w:rPr>
          <w:rFonts w:ascii="Arial" w:eastAsia="Arial" w:hAnsi="Arial" w:cs="Arial"/>
          <w:sz w:val="32"/>
          <w:szCs w:val="32"/>
        </w:rPr>
      </w:pPr>
      <w:r w:rsidRPr="7DCE5E8D">
        <w:rPr>
          <w:rFonts w:ascii="Arial" w:eastAsia="Arial" w:hAnsi="Arial" w:cs="Arial"/>
          <w:sz w:val="32"/>
          <w:szCs w:val="32"/>
        </w:rPr>
        <w:t>Serial Number (</w:t>
      </w:r>
      <w:r w:rsidR="00F331F8">
        <w:rPr>
          <w:rFonts w:ascii="Arial" w:eastAsia="Arial" w:hAnsi="Arial" w:cs="Arial"/>
          <w:sz w:val="32"/>
          <w:szCs w:val="32"/>
        </w:rPr>
        <w:t>for example,</w:t>
      </w:r>
      <w:r w:rsidRPr="7DCE5E8D">
        <w:rPr>
          <w:rFonts w:ascii="Arial" w:eastAsia="Arial" w:hAnsi="Arial" w:cs="Arial"/>
          <w:sz w:val="32"/>
          <w:szCs w:val="32"/>
        </w:rPr>
        <w:t xml:space="preserve"> 111000123)</w:t>
      </w:r>
    </w:p>
    <w:p w14:paraId="4E603839" w14:textId="45EE874B" w:rsidR="691599B3" w:rsidRDefault="691599B3" w:rsidP="0096749F">
      <w:pPr>
        <w:pStyle w:val="xmsonormal"/>
        <w:numPr>
          <w:ilvl w:val="0"/>
          <w:numId w:val="16"/>
        </w:numPr>
        <w:spacing w:before="120" w:after="120"/>
        <w:ind w:left="720"/>
        <w:rPr>
          <w:rFonts w:ascii="Arial" w:eastAsia="Arial" w:hAnsi="Arial" w:cs="Arial"/>
          <w:sz w:val="32"/>
          <w:szCs w:val="32"/>
        </w:rPr>
      </w:pPr>
      <w:r w:rsidRPr="7DCE5E8D">
        <w:rPr>
          <w:rFonts w:ascii="Arial" w:eastAsia="Arial" w:hAnsi="Arial" w:cs="Arial"/>
          <w:sz w:val="32"/>
          <w:szCs w:val="32"/>
        </w:rPr>
        <w:t>Player Type Number (</w:t>
      </w:r>
      <w:r w:rsidR="00F331F8">
        <w:rPr>
          <w:rFonts w:ascii="Arial" w:eastAsia="Arial" w:hAnsi="Arial" w:cs="Arial"/>
          <w:sz w:val="32"/>
          <w:szCs w:val="32"/>
        </w:rPr>
        <w:t>for example,</w:t>
      </w:r>
      <w:r w:rsidRPr="7DCE5E8D">
        <w:rPr>
          <w:rFonts w:ascii="Arial" w:eastAsia="Arial" w:hAnsi="Arial" w:cs="Arial"/>
          <w:sz w:val="32"/>
          <w:szCs w:val="32"/>
        </w:rPr>
        <w:t xml:space="preserve"> Envoy Connect 123456)</w:t>
      </w:r>
    </w:p>
    <w:p w14:paraId="58EF741F" w14:textId="58B5B147" w:rsidR="00F331F8" w:rsidRPr="0096749F" w:rsidRDefault="691599B3" w:rsidP="00826114">
      <w:pPr>
        <w:pStyle w:val="xmsonormal"/>
        <w:numPr>
          <w:ilvl w:val="0"/>
          <w:numId w:val="16"/>
        </w:numPr>
        <w:spacing w:before="120" w:after="120"/>
        <w:ind w:left="720"/>
        <w:rPr>
          <w:rFonts w:ascii="Arial" w:eastAsia="Arial" w:hAnsi="Arial" w:cs="Arial"/>
          <w:sz w:val="32"/>
          <w:szCs w:val="32"/>
          <w:lang w:val="en-US"/>
        </w:rPr>
      </w:pPr>
      <w:r w:rsidRPr="00F04A3F">
        <w:rPr>
          <w:rFonts w:ascii="Arial" w:eastAsia="Arial" w:hAnsi="Arial" w:cs="Arial"/>
          <w:sz w:val="32"/>
          <w:szCs w:val="32"/>
          <w:lang w:val="en-US"/>
        </w:rPr>
        <w:t>Firmware Version (</w:t>
      </w:r>
      <w:r w:rsidR="00F331F8" w:rsidRPr="00F04A3F">
        <w:rPr>
          <w:rFonts w:ascii="Arial" w:eastAsia="Arial" w:hAnsi="Arial" w:cs="Arial"/>
          <w:sz w:val="32"/>
          <w:szCs w:val="32"/>
          <w:lang w:val="en-US"/>
        </w:rPr>
        <w:t>for example,</w:t>
      </w:r>
      <w:r w:rsidRPr="00F04A3F">
        <w:rPr>
          <w:rFonts w:ascii="Arial" w:eastAsia="Arial" w:hAnsi="Arial" w:cs="Arial"/>
          <w:sz w:val="32"/>
          <w:szCs w:val="32"/>
          <w:lang w:val="en-US"/>
        </w:rPr>
        <w:t xml:space="preserve"> T16)</w:t>
      </w:r>
    </w:p>
    <w:p w14:paraId="367539DF" w14:textId="742188E8" w:rsidR="00F331F8" w:rsidRPr="00EB6448" w:rsidRDefault="00F331F8" w:rsidP="002A41CE">
      <w:pPr>
        <w:pStyle w:val="xmsonormal"/>
        <w:spacing w:before="240"/>
        <w:ind w:left="288"/>
        <w:rPr>
          <w:rFonts w:ascii="Arial" w:eastAsia="Arial" w:hAnsi="Arial" w:cs="Arial"/>
          <w:sz w:val="32"/>
          <w:szCs w:val="32"/>
          <w:lang w:val="en-CA"/>
        </w:rPr>
      </w:pPr>
      <w:r w:rsidRPr="00EB6448">
        <w:rPr>
          <w:rFonts w:ascii="Arial" w:eastAsia="Arial" w:hAnsi="Arial" w:cs="Arial"/>
          <w:sz w:val="32"/>
          <w:szCs w:val="32"/>
          <w:lang w:val="en-CA"/>
        </w:rPr>
        <w:t xml:space="preserve">This information can be </w:t>
      </w:r>
      <w:r w:rsidR="009E3F00" w:rsidRPr="00EB6448">
        <w:rPr>
          <w:rFonts w:ascii="Arial" w:eastAsia="Arial" w:hAnsi="Arial" w:cs="Arial"/>
          <w:sz w:val="32"/>
          <w:szCs w:val="32"/>
          <w:lang w:val="en-CA"/>
        </w:rPr>
        <w:t>useful</w:t>
      </w:r>
      <w:r w:rsidRPr="00EB6448">
        <w:rPr>
          <w:rFonts w:ascii="Arial" w:eastAsia="Arial" w:hAnsi="Arial" w:cs="Arial"/>
          <w:sz w:val="32"/>
          <w:szCs w:val="32"/>
          <w:lang w:val="en-CA"/>
        </w:rPr>
        <w:t xml:space="preserve"> in</w:t>
      </w:r>
      <w:r w:rsidR="009E3F00" w:rsidRPr="00EB6448">
        <w:rPr>
          <w:rFonts w:ascii="Arial" w:eastAsia="Arial" w:hAnsi="Arial" w:cs="Arial"/>
          <w:sz w:val="32"/>
          <w:szCs w:val="32"/>
          <w:lang w:val="en-CA"/>
        </w:rPr>
        <w:t xml:space="preserve"> getting </w:t>
      </w:r>
      <w:r w:rsidR="0057619D">
        <w:rPr>
          <w:rFonts w:ascii="Arial" w:eastAsia="Arial" w:hAnsi="Arial" w:cs="Arial"/>
          <w:sz w:val="32"/>
          <w:szCs w:val="32"/>
          <w:lang w:val="en-CA"/>
        </w:rPr>
        <w:t xml:space="preserve">technical </w:t>
      </w:r>
      <w:r w:rsidR="009E3F00" w:rsidRPr="00EB6448">
        <w:rPr>
          <w:rFonts w:ascii="Arial" w:eastAsia="Arial" w:hAnsi="Arial" w:cs="Arial"/>
          <w:sz w:val="32"/>
          <w:szCs w:val="32"/>
          <w:lang w:val="en-CA"/>
        </w:rPr>
        <w:t xml:space="preserve">help from </w:t>
      </w:r>
      <w:r w:rsidR="00FA4E1E">
        <w:rPr>
          <w:rFonts w:ascii="Arial" w:eastAsia="Arial" w:hAnsi="Arial" w:cs="Arial"/>
          <w:sz w:val="32"/>
          <w:szCs w:val="32"/>
          <w:lang w:val="en-CA"/>
        </w:rPr>
        <w:t>your point of purchase</w:t>
      </w:r>
      <w:r w:rsidR="0057619D">
        <w:rPr>
          <w:rFonts w:ascii="Arial" w:eastAsia="Arial" w:hAnsi="Arial" w:cs="Arial"/>
          <w:sz w:val="32"/>
          <w:szCs w:val="32"/>
          <w:lang w:val="en-CA"/>
        </w:rPr>
        <w:t xml:space="preserve"> </w:t>
      </w:r>
      <w:r w:rsidR="009E3F00" w:rsidRPr="00EB6448">
        <w:rPr>
          <w:rFonts w:ascii="Arial" w:eastAsia="Arial" w:hAnsi="Arial" w:cs="Arial"/>
          <w:sz w:val="32"/>
          <w:szCs w:val="32"/>
          <w:lang w:val="en-CA"/>
        </w:rPr>
        <w:t>if you are having problems with your player.</w:t>
      </w:r>
      <w:r w:rsidR="00146E1A">
        <w:rPr>
          <w:rFonts w:ascii="Arial" w:eastAsia="Arial" w:hAnsi="Arial" w:cs="Arial"/>
          <w:sz w:val="32"/>
          <w:szCs w:val="32"/>
          <w:lang w:val="en-CA"/>
        </w:rPr>
        <w:t xml:space="preserve"> </w:t>
      </w:r>
    </w:p>
    <w:p w14:paraId="2B59DFAF" w14:textId="37F8CA5F" w:rsidR="0F1BCFCB" w:rsidRPr="00CE56D0" w:rsidRDefault="00A10410" w:rsidP="00CE56D0">
      <w:pPr>
        <w:pStyle w:val="Heading1"/>
        <w:numPr>
          <w:ilvl w:val="0"/>
          <w:numId w:val="27"/>
        </w:numPr>
        <w:ind w:left="630" w:hanging="630"/>
        <w:rPr>
          <w:rFonts w:cs="Arial"/>
          <w:szCs w:val="36"/>
          <w:lang w:val="en-US"/>
        </w:rPr>
      </w:pPr>
      <w:bookmarkStart w:id="35" w:name="_Toc216347418"/>
      <w:r w:rsidRPr="00CE56D0">
        <w:rPr>
          <w:rFonts w:cs="Arial"/>
          <w:szCs w:val="36"/>
          <w:lang w:val="en-US"/>
        </w:rPr>
        <w:lastRenderedPageBreak/>
        <w:t>Advanced</w:t>
      </w:r>
      <w:r w:rsidR="00CF7529" w:rsidRPr="00CE56D0">
        <w:rPr>
          <w:rFonts w:cs="Arial"/>
          <w:szCs w:val="36"/>
          <w:lang w:val="en-US"/>
        </w:rPr>
        <w:t xml:space="preserve">: Manual </w:t>
      </w:r>
      <w:r w:rsidR="00691900" w:rsidRPr="00CE56D0">
        <w:rPr>
          <w:rFonts w:cs="Arial"/>
          <w:szCs w:val="36"/>
          <w:lang w:val="en-US"/>
        </w:rPr>
        <w:t>Loading</w:t>
      </w:r>
      <w:bookmarkEnd w:id="35"/>
    </w:p>
    <w:p w14:paraId="380C6C41" w14:textId="04E822CF" w:rsidR="00C52A04" w:rsidRDefault="00CF7529" w:rsidP="002A41CE">
      <w:pPr>
        <w:spacing w:line="240" w:lineRule="auto"/>
        <w:ind w:left="288"/>
        <w:rPr>
          <w:rFonts w:ascii="Arial" w:eastAsia="Arial" w:hAnsi="Arial" w:cs="Arial"/>
          <w:color w:val="000000" w:themeColor="text1"/>
          <w:sz w:val="32"/>
          <w:szCs w:val="32"/>
          <w:lang w:val="en-US"/>
        </w:rPr>
      </w:pPr>
      <w:r>
        <w:rPr>
          <w:rFonts w:ascii="Arial" w:eastAsia="Arial" w:hAnsi="Arial" w:cs="Arial"/>
          <w:color w:val="000000" w:themeColor="text1"/>
          <w:sz w:val="32"/>
          <w:szCs w:val="32"/>
          <w:lang w:val="en-US"/>
        </w:rPr>
        <w:t xml:space="preserve">If you are </w:t>
      </w:r>
      <w:r w:rsidR="005C77DB">
        <w:rPr>
          <w:rFonts w:ascii="Arial" w:eastAsia="Arial" w:hAnsi="Arial" w:cs="Arial"/>
          <w:color w:val="000000" w:themeColor="text1"/>
          <w:sz w:val="32"/>
          <w:szCs w:val="32"/>
          <w:lang w:val="en-US"/>
        </w:rPr>
        <w:t>comfortable with computers</w:t>
      </w:r>
      <w:r>
        <w:rPr>
          <w:rFonts w:ascii="Arial" w:eastAsia="Arial" w:hAnsi="Arial" w:cs="Arial"/>
          <w:color w:val="000000" w:themeColor="text1"/>
          <w:sz w:val="32"/>
          <w:szCs w:val="32"/>
          <w:lang w:val="en-US"/>
        </w:rPr>
        <w:t>, it is possible to manually</w:t>
      </w:r>
      <w:r w:rsidR="108243CE" w:rsidRPr="28B90B37">
        <w:rPr>
          <w:rFonts w:ascii="Arial" w:eastAsia="Arial" w:hAnsi="Arial" w:cs="Arial"/>
          <w:color w:val="000000" w:themeColor="text1"/>
          <w:sz w:val="32"/>
          <w:szCs w:val="32"/>
          <w:lang w:val="en-US"/>
        </w:rPr>
        <w:t xml:space="preserve"> load books or other audio content onto the </w:t>
      </w:r>
      <w:r w:rsidR="005C77DB">
        <w:rPr>
          <w:rFonts w:ascii="Arial" w:eastAsia="Arial" w:hAnsi="Arial" w:cs="Arial"/>
          <w:color w:val="000000" w:themeColor="text1"/>
          <w:sz w:val="32"/>
          <w:szCs w:val="32"/>
          <w:lang w:val="en-US"/>
        </w:rPr>
        <w:t>Envoy Connect</w:t>
      </w:r>
      <w:r w:rsidR="108243CE" w:rsidRPr="28B90B37">
        <w:rPr>
          <w:rFonts w:ascii="Arial" w:eastAsia="Arial" w:hAnsi="Arial" w:cs="Arial"/>
          <w:color w:val="000000" w:themeColor="text1"/>
          <w:sz w:val="32"/>
          <w:szCs w:val="32"/>
          <w:lang w:val="en-US"/>
        </w:rPr>
        <w:t xml:space="preserve"> from your computer without using </w:t>
      </w:r>
      <w:r w:rsidR="00566E22">
        <w:rPr>
          <w:rFonts w:ascii="Arial" w:eastAsia="Arial" w:hAnsi="Arial" w:cs="Arial"/>
          <w:color w:val="000000" w:themeColor="text1"/>
          <w:sz w:val="32"/>
          <w:szCs w:val="32"/>
          <w:lang w:val="en-US"/>
        </w:rPr>
        <w:t>the CELA Connect</w:t>
      </w:r>
      <w:r w:rsidR="108243CE" w:rsidRPr="28B90B37">
        <w:rPr>
          <w:rFonts w:ascii="Arial" w:eastAsia="Arial" w:hAnsi="Arial" w:cs="Arial"/>
          <w:color w:val="000000" w:themeColor="text1"/>
          <w:sz w:val="32"/>
          <w:szCs w:val="32"/>
          <w:lang w:val="en-US"/>
        </w:rPr>
        <w:t xml:space="preserve"> software.</w:t>
      </w:r>
    </w:p>
    <w:p w14:paraId="6902E98A" w14:textId="3C60E6E2" w:rsidR="00A90CA8" w:rsidRDefault="00691900" w:rsidP="00806561">
      <w:pPr>
        <w:pStyle w:val="Heading2"/>
        <w:rPr>
          <w:color w:val="000000" w:themeColor="text1"/>
        </w:rPr>
      </w:pPr>
      <w:bookmarkStart w:id="36" w:name="_Toc216347419"/>
      <w:r>
        <w:t>Before Loading</w:t>
      </w:r>
      <w:bookmarkEnd w:id="36"/>
    </w:p>
    <w:p w14:paraId="789BA917" w14:textId="20D41789" w:rsidR="00B46661" w:rsidRPr="00EB6448" w:rsidRDefault="002A5348" w:rsidP="00272B4B">
      <w:pPr>
        <w:spacing w:after="240" w:line="240" w:lineRule="auto"/>
        <w:ind w:left="288"/>
        <w:rPr>
          <w:rFonts w:ascii="Arial" w:eastAsia="Arial" w:hAnsi="Arial" w:cs="Arial"/>
          <w:color w:val="000000" w:themeColor="text1"/>
          <w:sz w:val="32"/>
          <w:szCs w:val="32"/>
          <w:lang w:val="en-CA"/>
        </w:rPr>
      </w:pPr>
      <w:r w:rsidRPr="00EB6448">
        <w:rPr>
          <w:rFonts w:ascii="Arial" w:eastAsia="Arial" w:hAnsi="Arial" w:cs="Arial"/>
          <w:color w:val="000000" w:themeColor="text1"/>
          <w:sz w:val="32"/>
          <w:szCs w:val="32"/>
          <w:lang w:val="en-CA"/>
        </w:rPr>
        <w:t>The</w:t>
      </w:r>
      <w:r w:rsidR="00115D2A" w:rsidRPr="00EB6448">
        <w:rPr>
          <w:rFonts w:ascii="Arial" w:eastAsia="Arial" w:hAnsi="Arial" w:cs="Arial"/>
          <w:color w:val="000000" w:themeColor="text1"/>
          <w:sz w:val="32"/>
          <w:szCs w:val="32"/>
          <w:lang w:val="en-CA"/>
        </w:rPr>
        <w:t xml:space="preserve"> following </w:t>
      </w:r>
      <w:r w:rsidRPr="00EB6448">
        <w:rPr>
          <w:rFonts w:ascii="Arial" w:eastAsia="Arial" w:hAnsi="Arial" w:cs="Arial"/>
          <w:color w:val="000000" w:themeColor="text1"/>
          <w:sz w:val="32"/>
          <w:szCs w:val="32"/>
          <w:lang w:val="en-CA"/>
        </w:rPr>
        <w:t>must be</w:t>
      </w:r>
      <w:r w:rsidR="00115D2A" w:rsidRPr="00EB6448">
        <w:rPr>
          <w:rFonts w:ascii="Arial" w:eastAsia="Arial" w:hAnsi="Arial" w:cs="Arial"/>
          <w:color w:val="000000" w:themeColor="text1"/>
          <w:sz w:val="32"/>
          <w:szCs w:val="32"/>
          <w:lang w:val="en-CA"/>
        </w:rPr>
        <w:t xml:space="preserve"> in place </w:t>
      </w:r>
      <w:r w:rsidRPr="00EB6448">
        <w:rPr>
          <w:rFonts w:ascii="Arial" w:eastAsia="Arial" w:hAnsi="Arial" w:cs="Arial"/>
          <w:color w:val="000000" w:themeColor="text1"/>
          <w:sz w:val="32"/>
          <w:szCs w:val="32"/>
          <w:lang w:val="en-CA"/>
        </w:rPr>
        <w:t>before adding audio content to the player</w:t>
      </w:r>
      <w:r w:rsidR="00B46661" w:rsidRPr="00EB6448">
        <w:rPr>
          <w:rFonts w:ascii="Arial" w:eastAsia="Arial" w:hAnsi="Arial" w:cs="Arial"/>
          <w:color w:val="000000" w:themeColor="text1"/>
          <w:sz w:val="32"/>
          <w:szCs w:val="32"/>
          <w:lang w:val="en-CA"/>
        </w:rPr>
        <w:t>:</w:t>
      </w:r>
    </w:p>
    <w:p w14:paraId="0FE24C0B" w14:textId="5C90F341" w:rsidR="00B46661" w:rsidRPr="003D6E5A" w:rsidRDefault="002A5348" w:rsidP="00D00A63">
      <w:pPr>
        <w:pStyle w:val="ListParagraph"/>
        <w:numPr>
          <w:ilvl w:val="0"/>
          <w:numId w:val="40"/>
        </w:numPr>
        <w:spacing w:before="120" w:after="120" w:line="240" w:lineRule="auto"/>
        <w:contextualSpacing w:val="0"/>
        <w:rPr>
          <w:rFonts w:ascii="Arial" w:eastAsia="Arial" w:hAnsi="Arial" w:cs="Arial"/>
          <w:sz w:val="32"/>
          <w:szCs w:val="32"/>
        </w:rPr>
      </w:pPr>
      <w:r>
        <w:rPr>
          <w:rFonts w:ascii="Arial" w:eastAsia="Arial" w:hAnsi="Arial" w:cs="Arial"/>
          <w:sz w:val="32"/>
          <w:szCs w:val="32"/>
        </w:rPr>
        <w:t>All</w:t>
      </w:r>
      <w:r w:rsidR="00E51DC6" w:rsidRPr="003D6E5A">
        <w:rPr>
          <w:rFonts w:ascii="Arial" w:eastAsia="Arial" w:hAnsi="Arial" w:cs="Arial"/>
          <w:sz w:val="32"/>
          <w:szCs w:val="32"/>
        </w:rPr>
        <w:t xml:space="preserve"> audio files for a book </w:t>
      </w:r>
      <w:r>
        <w:rPr>
          <w:rFonts w:ascii="Arial" w:eastAsia="Arial" w:hAnsi="Arial" w:cs="Arial"/>
          <w:sz w:val="32"/>
          <w:szCs w:val="32"/>
        </w:rPr>
        <w:t>must be within</w:t>
      </w:r>
      <w:r w:rsidR="00E51DC6" w:rsidRPr="003D6E5A">
        <w:rPr>
          <w:rFonts w:ascii="Arial" w:eastAsia="Arial" w:hAnsi="Arial" w:cs="Arial"/>
          <w:sz w:val="32"/>
          <w:szCs w:val="32"/>
        </w:rPr>
        <w:t xml:space="preserve"> a single folder on </w:t>
      </w:r>
      <w:r w:rsidR="005C77DB">
        <w:rPr>
          <w:rFonts w:ascii="Arial" w:eastAsia="Arial" w:hAnsi="Arial" w:cs="Arial"/>
          <w:sz w:val="32"/>
          <w:szCs w:val="32"/>
        </w:rPr>
        <w:t>your computer</w:t>
      </w:r>
      <w:r w:rsidR="00E51DC6" w:rsidRPr="003D6E5A">
        <w:rPr>
          <w:rFonts w:ascii="Arial" w:eastAsia="Arial" w:hAnsi="Arial" w:cs="Arial"/>
          <w:sz w:val="32"/>
          <w:szCs w:val="32"/>
        </w:rPr>
        <w:t>.</w:t>
      </w:r>
    </w:p>
    <w:p w14:paraId="33E621E0" w14:textId="66C924FA" w:rsidR="00BA4587" w:rsidRPr="003F6A6D" w:rsidRDefault="002A5348" w:rsidP="00D00A63">
      <w:pPr>
        <w:pStyle w:val="ListParagraph"/>
        <w:numPr>
          <w:ilvl w:val="0"/>
          <w:numId w:val="40"/>
        </w:numPr>
        <w:spacing w:before="120" w:after="120" w:line="240" w:lineRule="auto"/>
        <w:contextualSpacing w:val="0"/>
        <w:rPr>
          <w:rFonts w:ascii="Arial" w:eastAsia="Arial" w:hAnsi="Arial" w:cs="Arial"/>
          <w:sz w:val="32"/>
          <w:szCs w:val="32"/>
        </w:rPr>
      </w:pPr>
      <w:r>
        <w:rPr>
          <w:rFonts w:ascii="Arial" w:eastAsia="Arial" w:hAnsi="Arial" w:cs="Arial"/>
          <w:sz w:val="32"/>
          <w:szCs w:val="32"/>
        </w:rPr>
        <w:t xml:space="preserve">Each book must have its own separate folder. </w:t>
      </w:r>
      <w:r w:rsidR="000C1B85" w:rsidRPr="00193AAD">
        <w:rPr>
          <w:rFonts w:ascii="Arial" w:eastAsia="Arial" w:hAnsi="Arial" w:cs="Arial"/>
          <w:sz w:val="32"/>
          <w:szCs w:val="32"/>
        </w:rPr>
        <w:t xml:space="preserve">You may have up to 999 different folders (books) and </w:t>
      </w:r>
      <w:r>
        <w:rPr>
          <w:rFonts w:ascii="Arial" w:eastAsia="Arial" w:hAnsi="Arial" w:cs="Arial"/>
          <w:sz w:val="32"/>
          <w:szCs w:val="32"/>
        </w:rPr>
        <w:t xml:space="preserve">up to </w:t>
      </w:r>
      <w:r w:rsidR="000C1B85" w:rsidRPr="00193AAD">
        <w:rPr>
          <w:rFonts w:ascii="Arial" w:eastAsia="Arial" w:hAnsi="Arial" w:cs="Arial"/>
          <w:sz w:val="32"/>
          <w:szCs w:val="32"/>
        </w:rPr>
        <w:t>999 audio files in each folder. The audio files are played in the order that they are loaded onto the player</w:t>
      </w:r>
      <w:r w:rsidR="005367CA">
        <w:rPr>
          <w:rFonts w:ascii="Arial" w:eastAsia="Arial" w:hAnsi="Arial" w:cs="Arial"/>
          <w:sz w:val="32"/>
          <w:szCs w:val="32"/>
        </w:rPr>
        <w:t>—it</w:t>
      </w:r>
      <w:r w:rsidR="000C1B85" w:rsidRPr="00193AAD">
        <w:rPr>
          <w:rFonts w:ascii="Arial" w:eastAsia="Arial" w:hAnsi="Arial" w:cs="Arial"/>
          <w:sz w:val="32"/>
          <w:szCs w:val="32"/>
        </w:rPr>
        <w:t xml:space="preserve"> does not re-order or play them according to the file names. For this reason, ensure the audio files within each folder are pre-sorted </w:t>
      </w:r>
      <w:r w:rsidR="003F6A6D">
        <w:rPr>
          <w:rFonts w:ascii="Arial" w:eastAsia="Arial" w:hAnsi="Arial" w:cs="Arial"/>
          <w:sz w:val="32"/>
          <w:szCs w:val="32"/>
        </w:rPr>
        <w:t xml:space="preserve">in the order you wish to load them. An easy way to do this is to name them numerically and then </w:t>
      </w:r>
      <w:r w:rsidR="005367CA">
        <w:rPr>
          <w:rFonts w:ascii="Arial" w:eastAsia="Arial" w:hAnsi="Arial" w:cs="Arial"/>
          <w:sz w:val="32"/>
          <w:szCs w:val="32"/>
        </w:rPr>
        <w:t>sort</w:t>
      </w:r>
      <w:r w:rsidR="003F6A6D">
        <w:rPr>
          <w:rFonts w:ascii="Arial" w:eastAsia="Arial" w:hAnsi="Arial" w:cs="Arial"/>
          <w:sz w:val="32"/>
          <w:szCs w:val="32"/>
        </w:rPr>
        <w:t xml:space="preserve"> them by name. For example, the</w:t>
      </w:r>
      <w:r w:rsidR="000C1B85" w:rsidRPr="003F6A6D">
        <w:rPr>
          <w:rFonts w:ascii="Arial" w:eastAsia="Arial" w:hAnsi="Arial" w:cs="Arial"/>
          <w:sz w:val="32"/>
          <w:szCs w:val="32"/>
        </w:rPr>
        <w:t xml:space="preserve"> first file within a folder could be named 001.mp3, the second file would be 002.</w:t>
      </w:r>
      <w:r w:rsidR="004D4A42" w:rsidRPr="003F6A6D">
        <w:rPr>
          <w:rFonts w:ascii="Arial" w:eastAsia="Arial" w:hAnsi="Arial" w:cs="Arial"/>
          <w:sz w:val="32"/>
          <w:szCs w:val="32"/>
        </w:rPr>
        <w:t>mp3</w:t>
      </w:r>
      <w:r w:rsidR="0027612D" w:rsidRPr="003F6A6D">
        <w:rPr>
          <w:rFonts w:ascii="Arial" w:eastAsia="Arial" w:hAnsi="Arial" w:cs="Arial"/>
          <w:sz w:val="32"/>
          <w:szCs w:val="32"/>
        </w:rPr>
        <w:t>,</w:t>
      </w:r>
      <w:r w:rsidR="004D4A42" w:rsidRPr="003F6A6D">
        <w:rPr>
          <w:rFonts w:ascii="Arial" w:eastAsia="Arial" w:hAnsi="Arial" w:cs="Arial"/>
          <w:sz w:val="32"/>
          <w:szCs w:val="32"/>
        </w:rPr>
        <w:t xml:space="preserve"> and so on.</w:t>
      </w:r>
    </w:p>
    <w:p w14:paraId="094737BF" w14:textId="6A8A8DFF" w:rsidR="002C342F" w:rsidRPr="008C47AB" w:rsidRDefault="003F6A6D" w:rsidP="00D00A63">
      <w:pPr>
        <w:pStyle w:val="xmsonormal"/>
        <w:numPr>
          <w:ilvl w:val="0"/>
          <w:numId w:val="40"/>
        </w:numPr>
        <w:spacing w:before="120" w:after="120"/>
        <w:rPr>
          <w:rFonts w:ascii="Arial" w:eastAsia="Arial" w:hAnsi="Arial" w:cs="Arial"/>
          <w:sz w:val="32"/>
          <w:szCs w:val="32"/>
        </w:rPr>
      </w:pPr>
      <w:r>
        <w:rPr>
          <w:rFonts w:ascii="Arial" w:eastAsia="Arial" w:hAnsi="Arial" w:cs="Arial"/>
          <w:sz w:val="32"/>
          <w:szCs w:val="32"/>
        </w:rPr>
        <w:t>The m</w:t>
      </w:r>
      <w:r w:rsidR="002C342F" w:rsidRPr="003F6A6D">
        <w:rPr>
          <w:rFonts w:ascii="Arial" w:eastAsia="Arial" w:hAnsi="Arial" w:cs="Arial"/>
          <w:sz w:val="32"/>
          <w:szCs w:val="32"/>
        </w:rPr>
        <w:t xml:space="preserve">aximum </w:t>
      </w:r>
      <w:r w:rsidRPr="003F6A6D">
        <w:rPr>
          <w:rFonts w:ascii="Arial" w:eastAsia="Arial" w:hAnsi="Arial" w:cs="Arial"/>
          <w:sz w:val="32"/>
          <w:szCs w:val="32"/>
        </w:rPr>
        <w:t>f</w:t>
      </w:r>
      <w:r w:rsidR="002C342F" w:rsidRPr="003F6A6D">
        <w:rPr>
          <w:rFonts w:ascii="Arial" w:eastAsia="Arial" w:hAnsi="Arial" w:cs="Arial"/>
          <w:sz w:val="32"/>
          <w:szCs w:val="32"/>
        </w:rPr>
        <w:t xml:space="preserve">older </w:t>
      </w:r>
      <w:r w:rsidRPr="003F6A6D">
        <w:rPr>
          <w:rFonts w:ascii="Arial" w:eastAsia="Arial" w:hAnsi="Arial" w:cs="Arial"/>
          <w:sz w:val="32"/>
          <w:szCs w:val="32"/>
        </w:rPr>
        <w:t>n</w:t>
      </w:r>
      <w:r w:rsidR="002C342F" w:rsidRPr="003F6A6D">
        <w:rPr>
          <w:rFonts w:ascii="Arial" w:eastAsia="Arial" w:hAnsi="Arial" w:cs="Arial"/>
          <w:sz w:val="32"/>
          <w:szCs w:val="32"/>
        </w:rPr>
        <w:t xml:space="preserve">ame length is 58 </w:t>
      </w:r>
      <w:r w:rsidR="009F2A41" w:rsidRPr="003F6A6D">
        <w:rPr>
          <w:rFonts w:ascii="Arial" w:eastAsia="Arial" w:hAnsi="Arial" w:cs="Arial"/>
          <w:sz w:val="32"/>
          <w:szCs w:val="32"/>
        </w:rPr>
        <w:t>characters,</w:t>
      </w:r>
      <w:r>
        <w:rPr>
          <w:rFonts w:ascii="Arial" w:eastAsia="Arial" w:hAnsi="Arial" w:cs="Arial"/>
          <w:sz w:val="32"/>
          <w:szCs w:val="32"/>
        </w:rPr>
        <w:t xml:space="preserve"> and the m</w:t>
      </w:r>
      <w:r w:rsidR="002C342F" w:rsidRPr="003F6A6D">
        <w:rPr>
          <w:rFonts w:ascii="Arial" w:eastAsia="Arial" w:hAnsi="Arial" w:cs="Arial"/>
          <w:sz w:val="32"/>
          <w:szCs w:val="32"/>
        </w:rPr>
        <w:t xml:space="preserve">aximum </w:t>
      </w:r>
      <w:r w:rsidRPr="003F6A6D">
        <w:rPr>
          <w:rFonts w:ascii="Arial" w:eastAsia="Arial" w:hAnsi="Arial" w:cs="Arial"/>
          <w:sz w:val="32"/>
          <w:szCs w:val="32"/>
        </w:rPr>
        <w:t>f</w:t>
      </w:r>
      <w:r w:rsidR="002C342F" w:rsidRPr="003F6A6D">
        <w:rPr>
          <w:rFonts w:ascii="Arial" w:eastAsia="Arial" w:hAnsi="Arial" w:cs="Arial"/>
          <w:sz w:val="32"/>
          <w:szCs w:val="32"/>
        </w:rPr>
        <w:t xml:space="preserve">ile </w:t>
      </w:r>
      <w:r w:rsidRPr="003F6A6D">
        <w:rPr>
          <w:rFonts w:ascii="Arial" w:eastAsia="Arial" w:hAnsi="Arial" w:cs="Arial"/>
          <w:sz w:val="32"/>
          <w:szCs w:val="32"/>
        </w:rPr>
        <w:t>n</w:t>
      </w:r>
      <w:r w:rsidR="002C342F" w:rsidRPr="003F6A6D">
        <w:rPr>
          <w:rFonts w:ascii="Arial" w:eastAsia="Arial" w:hAnsi="Arial" w:cs="Arial"/>
          <w:sz w:val="32"/>
          <w:szCs w:val="32"/>
        </w:rPr>
        <w:t>ame length is 185 characters</w:t>
      </w:r>
      <w:r w:rsidR="00BF583C">
        <w:rPr>
          <w:rFonts w:ascii="Arial" w:eastAsia="Arial" w:hAnsi="Arial" w:cs="Arial"/>
          <w:sz w:val="32"/>
          <w:szCs w:val="32"/>
        </w:rPr>
        <w:t>. P</w:t>
      </w:r>
      <w:r>
        <w:rPr>
          <w:rFonts w:ascii="Arial" w:eastAsia="Arial" w:hAnsi="Arial" w:cs="Arial"/>
          <w:sz w:val="32"/>
          <w:szCs w:val="32"/>
        </w:rPr>
        <w:t>lease ensure your folders and files conform to these requirements.</w:t>
      </w:r>
      <w:r w:rsidR="008310C3">
        <w:rPr>
          <w:rFonts w:ascii="Arial" w:eastAsia="Arial" w:hAnsi="Arial" w:cs="Arial"/>
          <w:sz w:val="32"/>
          <w:szCs w:val="32"/>
        </w:rPr>
        <w:t xml:space="preserve"> The name</w:t>
      </w:r>
      <w:r w:rsidR="009F2A41">
        <w:rPr>
          <w:rFonts w:ascii="Arial" w:eastAsia="Arial" w:hAnsi="Arial" w:cs="Arial"/>
          <w:sz w:val="32"/>
          <w:szCs w:val="32"/>
        </w:rPr>
        <w:t>s</w:t>
      </w:r>
      <w:r w:rsidR="008310C3">
        <w:rPr>
          <w:rFonts w:ascii="Arial" w:eastAsia="Arial" w:hAnsi="Arial" w:cs="Arial"/>
          <w:sz w:val="32"/>
          <w:szCs w:val="32"/>
        </w:rPr>
        <w:t xml:space="preserve"> of </w:t>
      </w:r>
      <w:r w:rsidR="002C18F4">
        <w:rPr>
          <w:rFonts w:ascii="Arial" w:eastAsia="Arial" w:hAnsi="Arial" w:cs="Arial"/>
          <w:sz w:val="32"/>
          <w:szCs w:val="32"/>
        </w:rPr>
        <w:t>folders and files do not make a difference to how they will play on the Envoy Connect, but if they are too long</w:t>
      </w:r>
      <w:r w:rsidR="009F2A41">
        <w:rPr>
          <w:rFonts w:ascii="Arial" w:eastAsia="Arial" w:hAnsi="Arial" w:cs="Arial"/>
          <w:sz w:val="32"/>
          <w:szCs w:val="32"/>
        </w:rPr>
        <w:t>, they will not transfer correctly.</w:t>
      </w:r>
    </w:p>
    <w:p w14:paraId="289BA1E7" w14:textId="75EF0670" w:rsidR="0086063C" w:rsidRDefault="0086063C" w:rsidP="00806561">
      <w:pPr>
        <w:pStyle w:val="Heading2"/>
      </w:pPr>
      <w:bookmarkStart w:id="37" w:name="_Toc216347420"/>
      <w:r>
        <w:lastRenderedPageBreak/>
        <w:t>Transferring Content</w:t>
      </w:r>
      <w:bookmarkEnd w:id="37"/>
    </w:p>
    <w:p w14:paraId="35FA38C0" w14:textId="16A35E17" w:rsidR="0F1BCFCB" w:rsidRPr="00EB6448" w:rsidRDefault="2BD7F63B" w:rsidP="002A41CE">
      <w:pPr>
        <w:spacing w:after="240" w:line="240" w:lineRule="auto"/>
        <w:ind w:left="288"/>
        <w:rPr>
          <w:rFonts w:ascii="Arial" w:eastAsia="Arial" w:hAnsi="Arial" w:cs="Arial"/>
          <w:color w:val="000000" w:themeColor="text1"/>
          <w:sz w:val="32"/>
          <w:szCs w:val="32"/>
          <w:lang w:val="en-CA"/>
        </w:rPr>
      </w:pPr>
      <w:r w:rsidRPr="28B90B37">
        <w:rPr>
          <w:rFonts w:ascii="Arial" w:eastAsia="Arial" w:hAnsi="Arial" w:cs="Arial"/>
          <w:color w:val="000000" w:themeColor="text1"/>
          <w:sz w:val="32"/>
          <w:szCs w:val="32"/>
          <w:lang w:val="en-US"/>
        </w:rPr>
        <w:t xml:space="preserve">There are two ways of </w:t>
      </w:r>
      <w:r w:rsidR="008C47AB">
        <w:rPr>
          <w:rFonts w:ascii="Arial" w:eastAsia="Arial" w:hAnsi="Arial" w:cs="Arial"/>
          <w:color w:val="000000" w:themeColor="text1"/>
          <w:sz w:val="32"/>
          <w:szCs w:val="32"/>
          <w:lang w:val="en-US"/>
        </w:rPr>
        <w:t>transferring files to the Envoy Connect</w:t>
      </w:r>
      <w:r w:rsidR="3A95B9E3" w:rsidRPr="28B90B37">
        <w:rPr>
          <w:rFonts w:ascii="Arial" w:eastAsia="Arial" w:hAnsi="Arial" w:cs="Arial"/>
          <w:color w:val="000000" w:themeColor="text1"/>
          <w:sz w:val="32"/>
          <w:szCs w:val="32"/>
          <w:lang w:val="en-US"/>
        </w:rPr>
        <w:t>:</w:t>
      </w:r>
      <w:r w:rsidRPr="28B90B37">
        <w:rPr>
          <w:rFonts w:ascii="Arial" w:eastAsia="Arial" w:hAnsi="Arial" w:cs="Arial"/>
          <w:color w:val="000000" w:themeColor="text1"/>
          <w:sz w:val="32"/>
          <w:szCs w:val="32"/>
          <w:lang w:val="en-US"/>
        </w:rPr>
        <w:t xml:space="preserve"> </w:t>
      </w:r>
    </w:p>
    <w:p w14:paraId="55E47B55" w14:textId="1EECFBDA" w:rsidR="0F1BCFCB" w:rsidRDefault="3074B470" w:rsidP="00826114">
      <w:pPr>
        <w:pStyle w:val="ListParagraph"/>
        <w:numPr>
          <w:ilvl w:val="0"/>
          <w:numId w:val="18"/>
        </w:numPr>
        <w:spacing w:after="160" w:line="240" w:lineRule="auto"/>
        <w:contextualSpacing w:val="0"/>
        <w:rPr>
          <w:rFonts w:ascii="Arial" w:eastAsia="Arial" w:hAnsi="Arial" w:cs="Arial"/>
          <w:color w:val="000000" w:themeColor="text1"/>
          <w:sz w:val="32"/>
          <w:szCs w:val="32"/>
          <w:lang w:val="en-US"/>
        </w:rPr>
      </w:pPr>
      <w:r w:rsidRPr="7DCE5E8D">
        <w:rPr>
          <w:rFonts w:ascii="Arial" w:eastAsia="Arial" w:hAnsi="Arial" w:cs="Arial"/>
          <w:color w:val="000000" w:themeColor="text1"/>
          <w:sz w:val="32"/>
          <w:szCs w:val="32"/>
          <w:lang w:val="en-US"/>
        </w:rPr>
        <w:t>B</w:t>
      </w:r>
      <w:r w:rsidR="2BD7F63B" w:rsidRPr="7DCE5E8D">
        <w:rPr>
          <w:rFonts w:ascii="Arial" w:eastAsia="Arial" w:hAnsi="Arial" w:cs="Arial"/>
          <w:color w:val="000000" w:themeColor="text1"/>
          <w:sz w:val="32"/>
          <w:szCs w:val="32"/>
          <w:lang w:val="en-US"/>
        </w:rPr>
        <w:t>y pasting content directly onto the player through a USB connection</w:t>
      </w:r>
    </w:p>
    <w:p w14:paraId="0A53296D" w14:textId="3A434228" w:rsidR="0F1BCFCB" w:rsidRDefault="6660326B" w:rsidP="00826114">
      <w:pPr>
        <w:pStyle w:val="ListParagraph"/>
        <w:numPr>
          <w:ilvl w:val="0"/>
          <w:numId w:val="18"/>
        </w:numPr>
        <w:spacing w:after="160" w:line="240" w:lineRule="auto"/>
        <w:contextualSpacing w:val="0"/>
        <w:rPr>
          <w:rFonts w:ascii="Arial" w:eastAsia="Arial" w:hAnsi="Arial" w:cs="Arial"/>
          <w:color w:val="000000" w:themeColor="text1"/>
          <w:sz w:val="32"/>
          <w:szCs w:val="32"/>
          <w:lang w:val="en-US"/>
        </w:rPr>
      </w:pPr>
      <w:r w:rsidRPr="7DCE5E8D">
        <w:rPr>
          <w:rFonts w:ascii="Arial" w:eastAsia="Arial" w:hAnsi="Arial" w:cs="Arial"/>
          <w:color w:val="000000" w:themeColor="text1"/>
          <w:sz w:val="32"/>
          <w:szCs w:val="32"/>
          <w:lang w:val="en-US"/>
        </w:rPr>
        <w:t>B</w:t>
      </w:r>
      <w:r w:rsidR="2BD7F63B" w:rsidRPr="7DCE5E8D">
        <w:rPr>
          <w:rFonts w:ascii="Arial" w:eastAsia="Arial" w:hAnsi="Arial" w:cs="Arial"/>
          <w:color w:val="000000" w:themeColor="text1"/>
          <w:sz w:val="32"/>
          <w:szCs w:val="32"/>
          <w:lang w:val="en-US"/>
        </w:rPr>
        <w:t xml:space="preserve">y placing content onto an </w:t>
      </w:r>
      <w:r w:rsidR="00633228">
        <w:rPr>
          <w:rFonts w:ascii="Arial" w:eastAsia="Arial" w:hAnsi="Arial" w:cs="Arial"/>
          <w:color w:val="000000" w:themeColor="text1"/>
          <w:sz w:val="32"/>
          <w:szCs w:val="32"/>
          <w:lang w:val="en-US"/>
        </w:rPr>
        <w:t>e</w:t>
      </w:r>
      <w:r w:rsidR="2BD7F63B" w:rsidRPr="7DCE5E8D">
        <w:rPr>
          <w:rFonts w:ascii="Arial" w:eastAsia="Arial" w:hAnsi="Arial" w:cs="Arial"/>
          <w:color w:val="000000" w:themeColor="text1"/>
          <w:sz w:val="32"/>
          <w:szCs w:val="32"/>
          <w:lang w:val="en-US"/>
        </w:rPr>
        <w:t>xternal SD card and then inserting it into the player for reading or listening</w:t>
      </w:r>
    </w:p>
    <w:p w14:paraId="2F584191" w14:textId="0458B32F" w:rsidR="0F1BCFCB" w:rsidRDefault="004960E3" w:rsidP="002A41CE">
      <w:pPr>
        <w:spacing w:before="240" w:after="160" w:line="240" w:lineRule="auto"/>
        <w:ind w:left="288"/>
        <w:rPr>
          <w:rFonts w:ascii="Arial" w:eastAsia="Arial" w:hAnsi="Arial" w:cs="Arial"/>
          <w:color w:val="000000" w:themeColor="text1"/>
          <w:sz w:val="32"/>
          <w:szCs w:val="32"/>
          <w:lang w:val="en-US"/>
        </w:rPr>
      </w:pPr>
      <w:r>
        <w:rPr>
          <w:rFonts w:ascii="Arial" w:eastAsia="Arial" w:hAnsi="Arial" w:cs="Arial"/>
          <w:color w:val="000000" w:themeColor="text1"/>
          <w:sz w:val="32"/>
          <w:szCs w:val="32"/>
          <w:lang w:val="en-US"/>
        </w:rPr>
        <w:t>Each</w:t>
      </w:r>
      <w:r w:rsidR="2BD7F63B" w:rsidRPr="28B90B37">
        <w:rPr>
          <w:rFonts w:ascii="Arial" w:eastAsia="Arial" w:hAnsi="Arial" w:cs="Arial"/>
          <w:color w:val="000000" w:themeColor="text1"/>
          <w:sz w:val="32"/>
          <w:szCs w:val="32"/>
          <w:lang w:val="en-US"/>
        </w:rPr>
        <w:t xml:space="preserve"> method </w:t>
      </w:r>
      <w:r>
        <w:rPr>
          <w:rFonts w:ascii="Arial" w:eastAsia="Arial" w:hAnsi="Arial" w:cs="Arial"/>
          <w:color w:val="000000" w:themeColor="text1"/>
          <w:sz w:val="32"/>
          <w:szCs w:val="32"/>
          <w:lang w:val="en-US"/>
        </w:rPr>
        <w:t>is</w:t>
      </w:r>
      <w:r w:rsidR="2BD7F63B" w:rsidRPr="28B90B37">
        <w:rPr>
          <w:rFonts w:ascii="Arial" w:eastAsia="Arial" w:hAnsi="Arial" w:cs="Arial"/>
          <w:color w:val="000000" w:themeColor="text1"/>
          <w:sz w:val="32"/>
          <w:szCs w:val="32"/>
          <w:lang w:val="en-US"/>
        </w:rPr>
        <w:t xml:space="preserve"> discussed in the sections below.</w:t>
      </w:r>
    </w:p>
    <w:p w14:paraId="017B905C" w14:textId="78627A57" w:rsidR="0F1BCFCB" w:rsidRPr="001D27FE" w:rsidRDefault="299728C6" w:rsidP="006A4AC4">
      <w:pPr>
        <w:pStyle w:val="Heading3"/>
        <w:rPr>
          <w:color w:val="1F3763"/>
        </w:rPr>
      </w:pPr>
      <w:bookmarkStart w:id="38" w:name="_Toc216347421"/>
      <w:r w:rsidRPr="001D27FE">
        <w:t xml:space="preserve">Loading Content </w:t>
      </w:r>
      <w:r w:rsidR="15C49952" w:rsidRPr="001D27FE">
        <w:t>to</w:t>
      </w:r>
      <w:r w:rsidRPr="001D27FE">
        <w:t xml:space="preserve"> Player Using USB</w:t>
      </w:r>
      <w:bookmarkEnd w:id="38"/>
    </w:p>
    <w:p w14:paraId="5B58A585" w14:textId="5F52816D" w:rsidR="108243CE" w:rsidRPr="00EB6448" w:rsidRDefault="108243CE" w:rsidP="00826114">
      <w:pPr>
        <w:pStyle w:val="DefaultText"/>
        <w:numPr>
          <w:ilvl w:val="0"/>
          <w:numId w:val="20"/>
        </w:numPr>
        <w:contextualSpacing w:val="0"/>
        <w:rPr>
          <w:color w:val="000000" w:themeColor="text1"/>
          <w:lang w:val="en-CA"/>
        </w:rPr>
      </w:pPr>
      <w:r w:rsidRPr="7DCE5E8D">
        <w:rPr>
          <w:lang w:val="en-US"/>
        </w:rPr>
        <w:t>Connect the player to your computer using the supplied USB cable.</w:t>
      </w:r>
    </w:p>
    <w:p w14:paraId="5873DE0E" w14:textId="7911CF16" w:rsidR="108243CE" w:rsidRPr="00EB6448" w:rsidRDefault="108243CE" w:rsidP="00826114">
      <w:pPr>
        <w:pStyle w:val="DefaultText"/>
        <w:numPr>
          <w:ilvl w:val="0"/>
          <w:numId w:val="20"/>
        </w:numPr>
        <w:contextualSpacing w:val="0"/>
        <w:rPr>
          <w:color w:val="000000" w:themeColor="text1"/>
          <w:lang w:val="en-CA"/>
        </w:rPr>
      </w:pPr>
      <w:r w:rsidRPr="7DCE5E8D">
        <w:rPr>
          <w:lang w:val="en-US"/>
        </w:rPr>
        <w:t>Using</w:t>
      </w:r>
      <w:r w:rsidR="00984CD4">
        <w:rPr>
          <w:lang w:val="en-US"/>
        </w:rPr>
        <w:t xml:space="preserve"> </w:t>
      </w:r>
      <w:r w:rsidRPr="7DCE5E8D">
        <w:rPr>
          <w:lang w:val="en-US"/>
        </w:rPr>
        <w:t>File Explorer</w:t>
      </w:r>
      <w:r w:rsidR="00E5223A">
        <w:rPr>
          <w:lang w:val="en-US"/>
        </w:rPr>
        <w:t xml:space="preserve"> (Windows)</w:t>
      </w:r>
      <w:r w:rsidR="0031294B">
        <w:rPr>
          <w:lang w:val="en-US"/>
        </w:rPr>
        <w:t xml:space="preserve"> or </w:t>
      </w:r>
      <w:r w:rsidR="00E5223A">
        <w:rPr>
          <w:lang w:val="en-US"/>
        </w:rPr>
        <w:t>Finder (Mac)</w:t>
      </w:r>
      <w:r w:rsidR="00984CD4">
        <w:rPr>
          <w:lang w:val="en-US"/>
        </w:rPr>
        <w:t xml:space="preserve">, </w:t>
      </w:r>
      <w:r w:rsidRPr="7DCE5E8D">
        <w:rPr>
          <w:lang w:val="en-US"/>
        </w:rPr>
        <w:t>open the list of external drives on your computer</w:t>
      </w:r>
      <w:r w:rsidR="00367A88">
        <w:rPr>
          <w:lang w:val="en-US"/>
        </w:rPr>
        <w:t xml:space="preserve"> and open the drive </w:t>
      </w:r>
      <w:r w:rsidR="00367A88" w:rsidRPr="7DCE5E8D">
        <w:rPr>
          <w:lang w:val="en-US"/>
        </w:rPr>
        <w:t>called “Connect (D)</w:t>
      </w:r>
      <w:r w:rsidR="00367A88">
        <w:rPr>
          <w:lang w:val="en-US"/>
        </w:rPr>
        <w:t>”—the letter in brackets may vary depending on what your other computer drives are called.</w:t>
      </w:r>
      <w:r w:rsidR="006C0893">
        <w:rPr>
          <w:lang w:val="en-US"/>
        </w:rPr>
        <w:t xml:space="preserve"> This is the Envoy Connect drive.</w:t>
      </w:r>
      <w:r w:rsidR="00367A88">
        <w:rPr>
          <w:lang w:val="en-US"/>
        </w:rPr>
        <w:t xml:space="preserve"> Once open, the </w:t>
      </w:r>
      <w:r w:rsidR="00367A88" w:rsidRPr="7DCE5E8D">
        <w:rPr>
          <w:lang w:val="en-US"/>
        </w:rPr>
        <w:t>player</w:t>
      </w:r>
      <w:r w:rsidR="00367A88">
        <w:rPr>
          <w:lang w:val="en-US"/>
        </w:rPr>
        <w:t>’s</w:t>
      </w:r>
      <w:r w:rsidR="00367A88" w:rsidRPr="7DCE5E8D">
        <w:rPr>
          <w:lang w:val="en-US"/>
        </w:rPr>
        <w:t xml:space="preserve"> contents </w:t>
      </w:r>
      <w:r w:rsidR="00367A88">
        <w:rPr>
          <w:lang w:val="en-US"/>
        </w:rPr>
        <w:t xml:space="preserve">will be displayed as </w:t>
      </w:r>
      <w:r w:rsidR="00367A88" w:rsidRPr="7DCE5E8D">
        <w:rPr>
          <w:lang w:val="en-US"/>
        </w:rPr>
        <w:t>folders with files within them.</w:t>
      </w:r>
      <w:r w:rsidR="00E5223A" w:rsidRPr="00EB6448">
        <w:rPr>
          <w:color w:val="000000" w:themeColor="text1"/>
          <w:lang w:val="en-CA"/>
        </w:rPr>
        <w:t xml:space="preserve"> </w:t>
      </w:r>
      <w:r w:rsidR="00964F32" w:rsidRPr="00E5223A">
        <w:rPr>
          <w:lang w:val="en-US"/>
        </w:rPr>
        <w:t>If</w:t>
      </w:r>
      <w:r w:rsidRPr="00E5223A">
        <w:rPr>
          <w:lang w:val="en-US"/>
        </w:rPr>
        <w:t xml:space="preserve"> the player has a</w:t>
      </w:r>
      <w:r w:rsidR="009368C8" w:rsidRPr="00E5223A">
        <w:rPr>
          <w:lang w:val="en-US"/>
        </w:rPr>
        <w:t>n</w:t>
      </w:r>
      <w:r w:rsidRPr="00E5223A">
        <w:rPr>
          <w:lang w:val="en-US"/>
        </w:rPr>
        <w:t xml:space="preserve"> SD card inserted, this will appear as a</w:t>
      </w:r>
      <w:r w:rsidR="0052692E" w:rsidRPr="00E5223A">
        <w:rPr>
          <w:lang w:val="en-US"/>
        </w:rPr>
        <w:t>nother</w:t>
      </w:r>
      <w:r w:rsidRPr="00E5223A">
        <w:rPr>
          <w:lang w:val="en-US"/>
        </w:rPr>
        <w:t xml:space="preserve"> drive</w:t>
      </w:r>
      <w:r w:rsidR="007777DC" w:rsidRPr="00E5223A">
        <w:rPr>
          <w:lang w:val="en-US"/>
        </w:rPr>
        <w:t>,</w:t>
      </w:r>
      <w:r w:rsidR="00E06BAF" w:rsidRPr="00E5223A">
        <w:rPr>
          <w:lang w:val="en-US"/>
        </w:rPr>
        <w:t xml:space="preserve"> and you may add files to it</w:t>
      </w:r>
      <w:r w:rsidR="00D93FD2" w:rsidRPr="00E5223A">
        <w:rPr>
          <w:lang w:val="en-US"/>
        </w:rPr>
        <w:t xml:space="preserve"> over USB</w:t>
      </w:r>
      <w:r w:rsidR="00367A88" w:rsidRPr="00E5223A">
        <w:rPr>
          <w:lang w:val="en-US"/>
        </w:rPr>
        <w:t xml:space="preserve"> as well</w:t>
      </w:r>
      <w:r w:rsidR="00964F32" w:rsidRPr="00E5223A">
        <w:rPr>
          <w:lang w:val="en-US"/>
        </w:rPr>
        <w:t>.</w:t>
      </w:r>
    </w:p>
    <w:p w14:paraId="6C1B0A17" w14:textId="36B64302" w:rsidR="108243CE" w:rsidRPr="00EB6448" w:rsidRDefault="00E5223A" w:rsidP="00826114">
      <w:pPr>
        <w:pStyle w:val="DefaultText"/>
        <w:numPr>
          <w:ilvl w:val="0"/>
          <w:numId w:val="20"/>
        </w:numPr>
        <w:contextualSpacing w:val="0"/>
        <w:rPr>
          <w:color w:val="000000" w:themeColor="text1"/>
          <w:lang w:val="en-CA"/>
        </w:rPr>
      </w:pPr>
      <w:r>
        <w:rPr>
          <w:lang w:val="en-US"/>
        </w:rPr>
        <w:t>In a different File Explorer/Finder window</w:t>
      </w:r>
      <w:r w:rsidR="108243CE" w:rsidRPr="7DCE5E8D">
        <w:rPr>
          <w:lang w:val="en-US"/>
        </w:rPr>
        <w:t>, navigate to the content that you want to load onto the player and</w:t>
      </w:r>
      <w:r w:rsidR="006114CC">
        <w:rPr>
          <w:lang w:val="en-US"/>
        </w:rPr>
        <w:t xml:space="preserve">, if you’re using a screen reader, </w:t>
      </w:r>
      <w:r w:rsidR="108243CE" w:rsidRPr="7DCE5E8D">
        <w:rPr>
          <w:lang w:val="en-US"/>
        </w:rPr>
        <w:t xml:space="preserve">place your focus on it. </w:t>
      </w:r>
      <w:r w:rsidR="006114CC">
        <w:rPr>
          <w:lang w:val="en-US"/>
        </w:rPr>
        <w:t>Ensure</w:t>
      </w:r>
      <w:r w:rsidR="108243CE" w:rsidRPr="7DCE5E8D">
        <w:rPr>
          <w:lang w:val="en-US"/>
        </w:rPr>
        <w:t xml:space="preserve"> that all related</w:t>
      </w:r>
      <w:r w:rsidR="006114CC">
        <w:rPr>
          <w:lang w:val="en-US"/>
        </w:rPr>
        <w:t xml:space="preserve"> </w:t>
      </w:r>
      <w:r w:rsidR="108243CE" w:rsidRPr="7DCE5E8D">
        <w:rPr>
          <w:lang w:val="en-US"/>
        </w:rPr>
        <w:t>files</w:t>
      </w:r>
      <w:r w:rsidR="006114CC">
        <w:rPr>
          <w:lang w:val="en-US"/>
        </w:rPr>
        <w:t xml:space="preserve">, </w:t>
      </w:r>
      <w:r w:rsidR="108243CE" w:rsidRPr="7DCE5E8D">
        <w:rPr>
          <w:lang w:val="en-US"/>
        </w:rPr>
        <w:t xml:space="preserve">such as the chapters of a book, are contained within a single folder, and that every </w:t>
      </w:r>
      <w:r w:rsidR="006114CC">
        <w:rPr>
          <w:lang w:val="en-US"/>
        </w:rPr>
        <w:t>individual</w:t>
      </w:r>
      <w:r w:rsidR="108243CE" w:rsidRPr="7DCE5E8D">
        <w:rPr>
          <w:lang w:val="en-US"/>
        </w:rPr>
        <w:t xml:space="preserve"> book</w:t>
      </w:r>
      <w:r w:rsidR="00D06434">
        <w:rPr>
          <w:lang w:val="en-US"/>
        </w:rPr>
        <w:t>’s files</w:t>
      </w:r>
      <w:r w:rsidR="108243CE" w:rsidRPr="7DCE5E8D">
        <w:rPr>
          <w:lang w:val="en-US"/>
        </w:rPr>
        <w:t xml:space="preserve"> </w:t>
      </w:r>
      <w:r w:rsidR="00D06434">
        <w:rPr>
          <w:lang w:val="en-US"/>
        </w:rPr>
        <w:t>are</w:t>
      </w:r>
      <w:r w:rsidR="108243CE" w:rsidRPr="7DCE5E8D">
        <w:rPr>
          <w:lang w:val="en-US"/>
        </w:rPr>
        <w:t xml:space="preserve"> placed in </w:t>
      </w:r>
      <w:r w:rsidR="00D06434">
        <w:rPr>
          <w:lang w:val="en-US"/>
        </w:rPr>
        <w:t>their</w:t>
      </w:r>
      <w:r w:rsidR="006114CC">
        <w:rPr>
          <w:lang w:val="en-US"/>
        </w:rPr>
        <w:t xml:space="preserve"> </w:t>
      </w:r>
      <w:r w:rsidR="108243CE" w:rsidRPr="7DCE5E8D">
        <w:rPr>
          <w:lang w:val="en-US"/>
        </w:rPr>
        <w:t>own folder</w:t>
      </w:r>
      <w:r w:rsidR="00D06434">
        <w:rPr>
          <w:lang w:val="en-US"/>
        </w:rPr>
        <w:t>s</w:t>
      </w:r>
      <w:r w:rsidR="108243CE" w:rsidRPr="7DCE5E8D">
        <w:rPr>
          <w:lang w:val="en-US"/>
        </w:rPr>
        <w:t xml:space="preserve"> before continuing.</w:t>
      </w:r>
    </w:p>
    <w:p w14:paraId="768DFA4C" w14:textId="09356571" w:rsidR="108243CE" w:rsidRPr="00EB6448" w:rsidRDefault="00D06434" w:rsidP="00826114">
      <w:pPr>
        <w:pStyle w:val="DefaultText"/>
        <w:numPr>
          <w:ilvl w:val="0"/>
          <w:numId w:val="20"/>
        </w:numPr>
        <w:contextualSpacing w:val="0"/>
        <w:rPr>
          <w:color w:val="000000" w:themeColor="text1"/>
          <w:lang w:val="en-CA"/>
        </w:rPr>
      </w:pPr>
      <w:r>
        <w:rPr>
          <w:lang w:val="en-US"/>
        </w:rPr>
        <w:t>Copy</w:t>
      </w:r>
      <w:r w:rsidR="108243CE" w:rsidRPr="7DCE5E8D">
        <w:rPr>
          <w:lang w:val="en-US"/>
        </w:rPr>
        <w:t xml:space="preserve"> the folder(s) of content that you wish to load onto the player by pressing the </w:t>
      </w:r>
      <w:r w:rsidR="00AB1554">
        <w:rPr>
          <w:lang w:val="en-US"/>
        </w:rPr>
        <w:t>c</w:t>
      </w:r>
      <w:r w:rsidR="108243CE" w:rsidRPr="7DCE5E8D">
        <w:rPr>
          <w:lang w:val="en-US"/>
        </w:rPr>
        <w:t xml:space="preserve">ontrol and </w:t>
      </w:r>
      <w:r w:rsidR="00AB1554">
        <w:rPr>
          <w:lang w:val="en-US"/>
        </w:rPr>
        <w:t>c</w:t>
      </w:r>
      <w:r w:rsidR="108243CE" w:rsidRPr="7DCE5E8D">
        <w:rPr>
          <w:lang w:val="en-US"/>
        </w:rPr>
        <w:t xml:space="preserve"> keys simultaneously </w:t>
      </w:r>
      <w:r w:rsidR="108243CE" w:rsidRPr="7DCE5E8D">
        <w:rPr>
          <w:lang w:val="en-US"/>
        </w:rPr>
        <w:lastRenderedPageBreak/>
        <w:t>on your computer keyboard</w:t>
      </w:r>
      <w:r w:rsidR="00E5223A">
        <w:rPr>
          <w:lang w:val="en-US"/>
        </w:rPr>
        <w:t>,</w:t>
      </w:r>
      <w:r w:rsidR="108243CE" w:rsidRPr="7DCE5E8D">
        <w:rPr>
          <w:lang w:val="en-US"/>
        </w:rPr>
        <w:t xml:space="preserve"> or </w:t>
      </w:r>
      <w:r w:rsidR="002C435C">
        <w:rPr>
          <w:lang w:val="en-US"/>
        </w:rPr>
        <w:t xml:space="preserve">by </w:t>
      </w:r>
      <w:r w:rsidR="108243CE" w:rsidRPr="7DCE5E8D">
        <w:rPr>
          <w:lang w:val="en-US"/>
        </w:rPr>
        <w:t>using your preferred method.</w:t>
      </w:r>
    </w:p>
    <w:p w14:paraId="1022FF66" w14:textId="2DAA5BB7" w:rsidR="108243CE" w:rsidRPr="00EB6448" w:rsidRDefault="108243CE" w:rsidP="00826114">
      <w:pPr>
        <w:pStyle w:val="DefaultText"/>
        <w:numPr>
          <w:ilvl w:val="0"/>
          <w:numId w:val="20"/>
        </w:numPr>
        <w:contextualSpacing w:val="0"/>
        <w:rPr>
          <w:color w:val="000000" w:themeColor="text1"/>
          <w:lang w:val="en-CA"/>
        </w:rPr>
      </w:pPr>
      <w:r w:rsidRPr="7DCE5E8D">
        <w:rPr>
          <w:lang w:val="en-US"/>
        </w:rPr>
        <w:t xml:space="preserve">Navigate back to the </w:t>
      </w:r>
      <w:r w:rsidR="002C435C">
        <w:rPr>
          <w:lang w:val="en-US"/>
        </w:rPr>
        <w:t xml:space="preserve">Envoy Connect </w:t>
      </w:r>
      <w:r w:rsidRPr="7DCE5E8D">
        <w:rPr>
          <w:lang w:val="en-US"/>
        </w:rPr>
        <w:t>drive on your computer</w:t>
      </w:r>
      <w:r w:rsidR="002C435C">
        <w:rPr>
          <w:lang w:val="en-US"/>
        </w:rPr>
        <w:t xml:space="preserve">, </w:t>
      </w:r>
      <w:r w:rsidRPr="7DCE5E8D">
        <w:rPr>
          <w:lang w:val="en-US"/>
        </w:rPr>
        <w:t xml:space="preserve">mentioned above in step </w:t>
      </w:r>
      <w:r w:rsidR="006C0893">
        <w:rPr>
          <w:lang w:val="en-US"/>
        </w:rPr>
        <w:t>2</w:t>
      </w:r>
      <w:r w:rsidRPr="7DCE5E8D">
        <w:rPr>
          <w:lang w:val="en-US"/>
        </w:rPr>
        <w:t>.</w:t>
      </w:r>
    </w:p>
    <w:p w14:paraId="00D552E6" w14:textId="72D81623" w:rsidR="108243CE" w:rsidRPr="00EB6448" w:rsidRDefault="108243CE" w:rsidP="00826114">
      <w:pPr>
        <w:pStyle w:val="DefaultText"/>
        <w:numPr>
          <w:ilvl w:val="0"/>
          <w:numId w:val="20"/>
        </w:numPr>
        <w:contextualSpacing w:val="0"/>
        <w:rPr>
          <w:color w:val="000000" w:themeColor="text1"/>
          <w:lang w:val="en-CA"/>
        </w:rPr>
      </w:pPr>
      <w:r w:rsidRPr="7DCE5E8D">
        <w:rPr>
          <w:lang w:val="en-US"/>
        </w:rPr>
        <w:t xml:space="preserve">Paste the copied folders into that drive by pressing the control and </w:t>
      </w:r>
      <w:r w:rsidR="002C435C">
        <w:rPr>
          <w:lang w:val="en-US"/>
        </w:rPr>
        <w:t>v</w:t>
      </w:r>
      <w:r w:rsidRPr="7DCE5E8D">
        <w:rPr>
          <w:lang w:val="en-US"/>
        </w:rPr>
        <w:t xml:space="preserve"> keys on your keyboard</w:t>
      </w:r>
      <w:r w:rsidR="00E5223A">
        <w:rPr>
          <w:lang w:val="en-US"/>
        </w:rPr>
        <w:t>,</w:t>
      </w:r>
      <w:r w:rsidRPr="7DCE5E8D">
        <w:rPr>
          <w:lang w:val="en-US"/>
        </w:rPr>
        <w:t xml:space="preserve"> or by using your preferred method.</w:t>
      </w:r>
    </w:p>
    <w:p w14:paraId="033F90E7" w14:textId="232221F4" w:rsidR="108243CE" w:rsidRDefault="108243CE" w:rsidP="00826114">
      <w:pPr>
        <w:pStyle w:val="DefaultText"/>
        <w:numPr>
          <w:ilvl w:val="0"/>
          <w:numId w:val="20"/>
        </w:numPr>
        <w:contextualSpacing w:val="0"/>
        <w:rPr>
          <w:color w:val="000000" w:themeColor="text1"/>
          <w:lang w:val="de-DE"/>
        </w:rPr>
      </w:pPr>
      <w:r w:rsidRPr="7DCE5E8D">
        <w:rPr>
          <w:lang w:val="en-US"/>
        </w:rPr>
        <w:t xml:space="preserve">Once all content </w:t>
      </w:r>
      <w:r w:rsidR="00536E14">
        <w:rPr>
          <w:lang w:val="en-US"/>
        </w:rPr>
        <w:t>has been transferred</w:t>
      </w:r>
      <w:r w:rsidRPr="7DCE5E8D">
        <w:rPr>
          <w:lang w:val="en-US"/>
        </w:rPr>
        <w:t xml:space="preserve">, </w:t>
      </w:r>
      <w:r w:rsidR="00536E14">
        <w:rPr>
          <w:lang w:val="en-US"/>
        </w:rPr>
        <w:t>c</w:t>
      </w:r>
      <w:r w:rsidRPr="7DCE5E8D">
        <w:rPr>
          <w:lang w:val="en-US"/>
        </w:rPr>
        <w:t xml:space="preserve">lose the </w:t>
      </w:r>
      <w:r w:rsidR="00536E14">
        <w:rPr>
          <w:lang w:val="en-US"/>
        </w:rPr>
        <w:t xml:space="preserve">Envoy Connect computer </w:t>
      </w:r>
      <w:r w:rsidRPr="7DCE5E8D">
        <w:rPr>
          <w:lang w:val="en-US"/>
        </w:rPr>
        <w:t>drive</w:t>
      </w:r>
      <w:r w:rsidR="00AA6D1A">
        <w:rPr>
          <w:lang w:val="en-US"/>
        </w:rPr>
        <w:t xml:space="preserve"> and remove the USB cable from the computer and </w:t>
      </w:r>
      <w:r w:rsidR="00E5223A">
        <w:rPr>
          <w:lang w:val="en-US"/>
        </w:rPr>
        <w:t xml:space="preserve">the </w:t>
      </w:r>
      <w:r w:rsidR="00AA6D1A">
        <w:rPr>
          <w:lang w:val="en-US"/>
        </w:rPr>
        <w:t>Envoy Connect</w:t>
      </w:r>
      <w:r w:rsidR="00536E14">
        <w:rPr>
          <w:lang w:val="en-US"/>
        </w:rPr>
        <w:t>. You’re done!</w:t>
      </w:r>
    </w:p>
    <w:p w14:paraId="372245A7" w14:textId="54DC8F12" w:rsidR="108243CE" w:rsidRDefault="00D93FD2" w:rsidP="006A4AC4">
      <w:pPr>
        <w:pStyle w:val="Heading3"/>
        <w:rPr>
          <w:color w:val="1F3763"/>
        </w:rPr>
      </w:pPr>
      <w:bookmarkStart w:id="39" w:name="_Toc216347422"/>
      <w:r>
        <w:t xml:space="preserve">Loading Content to Player </w:t>
      </w:r>
      <w:r w:rsidR="007D5F01">
        <w:t>using SD Card</w:t>
      </w:r>
      <w:bookmarkEnd w:id="39"/>
    </w:p>
    <w:p w14:paraId="563B670B" w14:textId="30B1E34A" w:rsidR="108243CE" w:rsidRPr="00EB6448" w:rsidRDefault="108243CE" w:rsidP="00826114">
      <w:pPr>
        <w:pStyle w:val="DefaultText"/>
        <w:numPr>
          <w:ilvl w:val="0"/>
          <w:numId w:val="19"/>
        </w:numPr>
        <w:contextualSpacing w:val="0"/>
        <w:rPr>
          <w:color w:val="000000" w:themeColor="text1"/>
          <w:lang w:val="en-CA"/>
        </w:rPr>
      </w:pPr>
      <w:r w:rsidRPr="7DCE5E8D">
        <w:rPr>
          <w:lang w:val="en-US"/>
        </w:rPr>
        <w:t xml:space="preserve">Insert an SD card </w:t>
      </w:r>
      <w:r w:rsidR="007D5F01">
        <w:rPr>
          <w:lang w:val="en-US"/>
        </w:rPr>
        <w:t>(</w:t>
      </w:r>
      <w:r w:rsidRPr="7DCE5E8D">
        <w:rPr>
          <w:lang w:val="en-US"/>
        </w:rPr>
        <w:t>up to 128 GB in size</w:t>
      </w:r>
      <w:r w:rsidR="007D5F01">
        <w:rPr>
          <w:lang w:val="en-US"/>
        </w:rPr>
        <w:t>)</w:t>
      </w:r>
      <w:r w:rsidRPr="7DCE5E8D">
        <w:rPr>
          <w:lang w:val="en-US"/>
        </w:rPr>
        <w:t xml:space="preserve"> into your computer</w:t>
      </w:r>
      <w:r w:rsidR="007875E0">
        <w:rPr>
          <w:lang w:val="en-US"/>
        </w:rPr>
        <w:t xml:space="preserve"> </w:t>
      </w:r>
      <w:r w:rsidR="004079AD">
        <w:rPr>
          <w:lang w:val="en-US"/>
        </w:rPr>
        <w:t>using</w:t>
      </w:r>
      <w:r w:rsidR="007875E0">
        <w:rPr>
          <w:lang w:val="en-US"/>
        </w:rPr>
        <w:t xml:space="preserve"> the appropriate </w:t>
      </w:r>
      <w:r w:rsidR="003A3827">
        <w:rPr>
          <w:lang w:val="en-US"/>
        </w:rPr>
        <w:t>SD card reader</w:t>
      </w:r>
      <w:r w:rsidRPr="7DCE5E8D">
        <w:rPr>
          <w:lang w:val="en-US"/>
        </w:rPr>
        <w:t>.</w:t>
      </w:r>
    </w:p>
    <w:p w14:paraId="68A2EE4A" w14:textId="699C9DF8" w:rsidR="108243CE" w:rsidRPr="00EB6448" w:rsidRDefault="00E5223A" w:rsidP="00826114">
      <w:pPr>
        <w:pStyle w:val="DefaultText"/>
        <w:numPr>
          <w:ilvl w:val="0"/>
          <w:numId w:val="19"/>
        </w:numPr>
        <w:contextualSpacing w:val="0"/>
        <w:rPr>
          <w:color w:val="000000" w:themeColor="text1"/>
          <w:lang w:val="en-CA"/>
        </w:rPr>
      </w:pPr>
      <w:r w:rsidRPr="7DCE5E8D">
        <w:rPr>
          <w:lang w:val="en-US"/>
        </w:rPr>
        <w:t>Using</w:t>
      </w:r>
      <w:r>
        <w:rPr>
          <w:lang w:val="en-US"/>
        </w:rPr>
        <w:t xml:space="preserve"> </w:t>
      </w:r>
      <w:r w:rsidRPr="7DCE5E8D">
        <w:rPr>
          <w:lang w:val="en-US"/>
        </w:rPr>
        <w:t>File Explorer</w:t>
      </w:r>
      <w:r>
        <w:rPr>
          <w:lang w:val="en-US"/>
        </w:rPr>
        <w:t xml:space="preserve"> (Windows) or Finder (Mac), </w:t>
      </w:r>
      <w:r w:rsidRPr="7DCE5E8D">
        <w:rPr>
          <w:lang w:val="en-US"/>
        </w:rPr>
        <w:t>open the list of external drives on your computer</w:t>
      </w:r>
      <w:r>
        <w:rPr>
          <w:lang w:val="en-US"/>
        </w:rPr>
        <w:t xml:space="preserve"> and open the </w:t>
      </w:r>
      <w:r w:rsidR="108243CE" w:rsidRPr="7DCE5E8D">
        <w:rPr>
          <w:lang w:val="en-US"/>
        </w:rPr>
        <w:t xml:space="preserve">SD card </w:t>
      </w:r>
      <w:r>
        <w:rPr>
          <w:lang w:val="en-US"/>
        </w:rPr>
        <w:t xml:space="preserve">drive </w:t>
      </w:r>
      <w:r w:rsidR="108243CE" w:rsidRPr="7DCE5E8D">
        <w:rPr>
          <w:lang w:val="en-US"/>
        </w:rPr>
        <w:t>and display its contents.</w:t>
      </w:r>
      <w:r>
        <w:rPr>
          <w:lang w:val="en-US"/>
        </w:rPr>
        <w:t xml:space="preserve"> Once open, the SD card’s</w:t>
      </w:r>
      <w:r w:rsidRPr="7DCE5E8D">
        <w:rPr>
          <w:lang w:val="en-US"/>
        </w:rPr>
        <w:t xml:space="preserve"> contents </w:t>
      </w:r>
      <w:r>
        <w:rPr>
          <w:lang w:val="en-US"/>
        </w:rPr>
        <w:t xml:space="preserve">will be displayed as </w:t>
      </w:r>
      <w:r w:rsidRPr="7DCE5E8D">
        <w:rPr>
          <w:lang w:val="en-US"/>
        </w:rPr>
        <w:t>folders with files within them.</w:t>
      </w:r>
    </w:p>
    <w:p w14:paraId="54474A1B" w14:textId="77777777" w:rsidR="00BC359D" w:rsidRPr="00EB6448" w:rsidRDefault="00BC359D" w:rsidP="00826114">
      <w:pPr>
        <w:pStyle w:val="DefaultText"/>
        <w:numPr>
          <w:ilvl w:val="0"/>
          <w:numId w:val="19"/>
        </w:numPr>
        <w:contextualSpacing w:val="0"/>
        <w:rPr>
          <w:color w:val="000000" w:themeColor="text1"/>
          <w:lang w:val="en-CA"/>
        </w:rPr>
      </w:pPr>
      <w:r>
        <w:rPr>
          <w:lang w:val="en-US"/>
        </w:rPr>
        <w:t>In a different File Explorer/Finder window</w:t>
      </w:r>
      <w:r w:rsidRPr="7DCE5E8D">
        <w:rPr>
          <w:lang w:val="en-US"/>
        </w:rPr>
        <w:t>, navigate to the content that you want to load onto the player and</w:t>
      </w:r>
      <w:r>
        <w:rPr>
          <w:lang w:val="en-US"/>
        </w:rPr>
        <w:t xml:space="preserve">, if you’re using a screen reader, </w:t>
      </w:r>
      <w:r w:rsidRPr="7DCE5E8D">
        <w:rPr>
          <w:lang w:val="en-US"/>
        </w:rPr>
        <w:t xml:space="preserve">place your focus on it. </w:t>
      </w:r>
      <w:r>
        <w:rPr>
          <w:lang w:val="en-US"/>
        </w:rPr>
        <w:t>Ensure</w:t>
      </w:r>
      <w:r w:rsidRPr="7DCE5E8D">
        <w:rPr>
          <w:lang w:val="en-US"/>
        </w:rPr>
        <w:t xml:space="preserve"> that all related</w:t>
      </w:r>
      <w:r>
        <w:rPr>
          <w:lang w:val="en-US"/>
        </w:rPr>
        <w:t xml:space="preserve"> </w:t>
      </w:r>
      <w:r w:rsidRPr="7DCE5E8D">
        <w:rPr>
          <w:lang w:val="en-US"/>
        </w:rPr>
        <w:t>files</w:t>
      </w:r>
      <w:r>
        <w:rPr>
          <w:lang w:val="en-US"/>
        </w:rPr>
        <w:t xml:space="preserve">, </w:t>
      </w:r>
      <w:r w:rsidRPr="7DCE5E8D">
        <w:rPr>
          <w:lang w:val="en-US"/>
        </w:rPr>
        <w:t xml:space="preserve">such as the chapters of a book, are contained within a single folder, and that every </w:t>
      </w:r>
      <w:r>
        <w:rPr>
          <w:lang w:val="en-US"/>
        </w:rPr>
        <w:t>individual</w:t>
      </w:r>
      <w:r w:rsidRPr="7DCE5E8D">
        <w:rPr>
          <w:lang w:val="en-US"/>
        </w:rPr>
        <w:t xml:space="preserve"> book</w:t>
      </w:r>
      <w:r>
        <w:rPr>
          <w:lang w:val="en-US"/>
        </w:rPr>
        <w:t>’s files</w:t>
      </w:r>
      <w:r w:rsidRPr="7DCE5E8D">
        <w:rPr>
          <w:lang w:val="en-US"/>
        </w:rPr>
        <w:t xml:space="preserve"> </w:t>
      </w:r>
      <w:r>
        <w:rPr>
          <w:lang w:val="en-US"/>
        </w:rPr>
        <w:t>are</w:t>
      </w:r>
      <w:r w:rsidRPr="7DCE5E8D">
        <w:rPr>
          <w:lang w:val="en-US"/>
        </w:rPr>
        <w:t xml:space="preserve"> placed in </w:t>
      </w:r>
      <w:r>
        <w:rPr>
          <w:lang w:val="en-US"/>
        </w:rPr>
        <w:t xml:space="preserve">their </w:t>
      </w:r>
      <w:r w:rsidRPr="7DCE5E8D">
        <w:rPr>
          <w:lang w:val="en-US"/>
        </w:rPr>
        <w:t>own folder</w:t>
      </w:r>
      <w:r>
        <w:rPr>
          <w:lang w:val="en-US"/>
        </w:rPr>
        <w:t>s</w:t>
      </w:r>
      <w:r w:rsidRPr="7DCE5E8D">
        <w:rPr>
          <w:lang w:val="en-US"/>
        </w:rPr>
        <w:t xml:space="preserve"> before continuing.</w:t>
      </w:r>
    </w:p>
    <w:p w14:paraId="714E9DDA" w14:textId="66BE125E" w:rsidR="00D35BB8" w:rsidRPr="00EB6448" w:rsidRDefault="00D35BB8" w:rsidP="00826114">
      <w:pPr>
        <w:pStyle w:val="DefaultText"/>
        <w:numPr>
          <w:ilvl w:val="0"/>
          <w:numId w:val="19"/>
        </w:numPr>
        <w:contextualSpacing w:val="0"/>
        <w:rPr>
          <w:color w:val="000000" w:themeColor="text1"/>
          <w:lang w:val="en-CA"/>
        </w:rPr>
      </w:pPr>
      <w:r>
        <w:rPr>
          <w:lang w:val="en-US"/>
        </w:rPr>
        <w:t>Copy</w:t>
      </w:r>
      <w:r w:rsidRPr="7DCE5E8D">
        <w:rPr>
          <w:lang w:val="en-US"/>
        </w:rPr>
        <w:t xml:space="preserve"> the folder(s) of content that you wish to load onto the </w:t>
      </w:r>
      <w:r>
        <w:rPr>
          <w:lang w:val="en-US"/>
        </w:rPr>
        <w:t>SD card</w:t>
      </w:r>
      <w:r w:rsidRPr="7DCE5E8D">
        <w:rPr>
          <w:lang w:val="en-US"/>
        </w:rPr>
        <w:t xml:space="preserve"> by pressing the </w:t>
      </w:r>
      <w:r>
        <w:rPr>
          <w:lang w:val="en-US"/>
        </w:rPr>
        <w:t>c</w:t>
      </w:r>
      <w:r w:rsidRPr="7DCE5E8D">
        <w:rPr>
          <w:lang w:val="en-US"/>
        </w:rPr>
        <w:t xml:space="preserve">ontrol and </w:t>
      </w:r>
      <w:r>
        <w:rPr>
          <w:lang w:val="en-US"/>
        </w:rPr>
        <w:t>c</w:t>
      </w:r>
      <w:r w:rsidRPr="7DCE5E8D">
        <w:rPr>
          <w:lang w:val="en-US"/>
        </w:rPr>
        <w:t xml:space="preserve"> keys simultaneously on your computer keyboard</w:t>
      </w:r>
      <w:r>
        <w:rPr>
          <w:lang w:val="en-US"/>
        </w:rPr>
        <w:t>,</w:t>
      </w:r>
      <w:r w:rsidRPr="7DCE5E8D">
        <w:rPr>
          <w:lang w:val="en-US"/>
        </w:rPr>
        <w:t xml:space="preserve"> or </w:t>
      </w:r>
      <w:r>
        <w:rPr>
          <w:lang w:val="en-US"/>
        </w:rPr>
        <w:t xml:space="preserve">by </w:t>
      </w:r>
      <w:r w:rsidRPr="7DCE5E8D">
        <w:rPr>
          <w:lang w:val="en-US"/>
        </w:rPr>
        <w:t>using your preferred method.</w:t>
      </w:r>
    </w:p>
    <w:p w14:paraId="32D7F4B2" w14:textId="0486DA7F" w:rsidR="006C0893" w:rsidRPr="00EB6448" w:rsidRDefault="006C0893" w:rsidP="00826114">
      <w:pPr>
        <w:pStyle w:val="DefaultText"/>
        <w:numPr>
          <w:ilvl w:val="0"/>
          <w:numId w:val="19"/>
        </w:numPr>
        <w:contextualSpacing w:val="0"/>
        <w:rPr>
          <w:color w:val="000000" w:themeColor="text1"/>
          <w:lang w:val="en-CA"/>
        </w:rPr>
      </w:pPr>
      <w:r w:rsidRPr="7DCE5E8D">
        <w:rPr>
          <w:lang w:val="en-US"/>
        </w:rPr>
        <w:lastRenderedPageBreak/>
        <w:t xml:space="preserve">Navigate back to the </w:t>
      </w:r>
      <w:r>
        <w:rPr>
          <w:lang w:val="en-US"/>
        </w:rPr>
        <w:t xml:space="preserve">SD card </w:t>
      </w:r>
      <w:r w:rsidRPr="7DCE5E8D">
        <w:rPr>
          <w:lang w:val="en-US"/>
        </w:rPr>
        <w:t>drive on your computer</w:t>
      </w:r>
      <w:r>
        <w:rPr>
          <w:lang w:val="en-US"/>
        </w:rPr>
        <w:t xml:space="preserve">, </w:t>
      </w:r>
      <w:r w:rsidRPr="7DCE5E8D">
        <w:rPr>
          <w:lang w:val="en-US"/>
        </w:rPr>
        <w:t xml:space="preserve">mentioned above in step </w:t>
      </w:r>
      <w:r w:rsidR="00223F43">
        <w:rPr>
          <w:lang w:val="en-US"/>
        </w:rPr>
        <w:t>2</w:t>
      </w:r>
      <w:r w:rsidRPr="7DCE5E8D">
        <w:rPr>
          <w:lang w:val="en-US"/>
        </w:rPr>
        <w:t>.</w:t>
      </w:r>
    </w:p>
    <w:p w14:paraId="7E3AC20F" w14:textId="77777777" w:rsidR="00223F43" w:rsidRPr="00EB6448" w:rsidRDefault="00223F43" w:rsidP="00826114">
      <w:pPr>
        <w:pStyle w:val="DefaultText"/>
        <w:numPr>
          <w:ilvl w:val="0"/>
          <w:numId w:val="19"/>
        </w:numPr>
        <w:contextualSpacing w:val="0"/>
        <w:rPr>
          <w:color w:val="000000" w:themeColor="text1"/>
          <w:lang w:val="en-CA"/>
        </w:rPr>
      </w:pPr>
      <w:r w:rsidRPr="7DCE5E8D">
        <w:rPr>
          <w:lang w:val="en-US"/>
        </w:rPr>
        <w:t xml:space="preserve">Paste the copied folders into that drive by pressing the control and </w:t>
      </w:r>
      <w:r>
        <w:rPr>
          <w:lang w:val="en-US"/>
        </w:rPr>
        <w:t>v</w:t>
      </w:r>
      <w:r w:rsidRPr="7DCE5E8D">
        <w:rPr>
          <w:lang w:val="en-US"/>
        </w:rPr>
        <w:t xml:space="preserve"> keys on your keyboard</w:t>
      </w:r>
      <w:r>
        <w:rPr>
          <w:lang w:val="en-US"/>
        </w:rPr>
        <w:t>,</w:t>
      </w:r>
      <w:r w:rsidRPr="7DCE5E8D">
        <w:rPr>
          <w:lang w:val="en-US"/>
        </w:rPr>
        <w:t xml:space="preserve"> or by using your preferred method.</w:t>
      </w:r>
    </w:p>
    <w:p w14:paraId="6E7FE2EB" w14:textId="7CBDF199" w:rsidR="003D24EB" w:rsidRPr="00223F43" w:rsidRDefault="00223F43" w:rsidP="00826114">
      <w:pPr>
        <w:pStyle w:val="DefaultText"/>
        <w:numPr>
          <w:ilvl w:val="0"/>
          <w:numId w:val="19"/>
        </w:numPr>
        <w:contextualSpacing w:val="0"/>
        <w:rPr>
          <w:color w:val="000000" w:themeColor="text1"/>
          <w:lang w:val="de-DE"/>
        </w:rPr>
      </w:pPr>
      <w:r w:rsidRPr="7DCE5E8D">
        <w:rPr>
          <w:lang w:val="en-US"/>
        </w:rPr>
        <w:t xml:space="preserve">Once all content </w:t>
      </w:r>
      <w:r>
        <w:rPr>
          <w:lang w:val="en-US"/>
        </w:rPr>
        <w:t>has been transferred</w:t>
      </w:r>
      <w:r w:rsidRPr="7DCE5E8D">
        <w:rPr>
          <w:lang w:val="en-US"/>
        </w:rPr>
        <w:t xml:space="preserve">, </w:t>
      </w:r>
      <w:r>
        <w:rPr>
          <w:lang w:val="en-US"/>
        </w:rPr>
        <w:t>c</w:t>
      </w:r>
      <w:r w:rsidRPr="7DCE5E8D">
        <w:rPr>
          <w:lang w:val="en-US"/>
        </w:rPr>
        <w:t xml:space="preserve">lose the </w:t>
      </w:r>
      <w:r>
        <w:rPr>
          <w:lang w:val="en-US"/>
        </w:rPr>
        <w:t xml:space="preserve">SD card </w:t>
      </w:r>
      <w:r w:rsidRPr="7DCE5E8D">
        <w:rPr>
          <w:lang w:val="en-US"/>
        </w:rPr>
        <w:t>drive</w:t>
      </w:r>
      <w:r>
        <w:rPr>
          <w:lang w:val="en-US"/>
        </w:rPr>
        <w:t xml:space="preserve"> and remove the SD card from its reader.</w:t>
      </w:r>
      <w:r w:rsidRPr="00EB6448">
        <w:rPr>
          <w:color w:val="000000" w:themeColor="text1"/>
          <w:lang w:val="en-CA"/>
        </w:rPr>
        <w:t xml:space="preserve"> </w:t>
      </w:r>
      <w:r w:rsidR="108243CE" w:rsidRPr="00223F43">
        <w:rPr>
          <w:lang w:val="en-US"/>
        </w:rPr>
        <w:t xml:space="preserve">The SD card can now be inserted into the player </w:t>
      </w:r>
      <w:r>
        <w:rPr>
          <w:lang w:val="en-US"/>
        </w:rPr>
        <w:t>(</w:t>
      </w:r>
      <w:r w:rsidR="108243CE" w:rsidRPr="00223F43">
        <w:rPr>
          <w:lang w:val="en-US"/>
        </w:rPr>
        <w:t>into the bottom-right-hand slot</w:t>
      </w:r>
      <w:r>
        <w:rPr>
          <w:lang w:val="en-US"/>
        </w:rPr>
        <w:t>)</w:t>
      </w:r>
      <w:r w:rsidR="108243CE" w:rsidRPr="00223F43">
        <w:rPr>
          <w:lang w:val="en-US"/>
        </w:rPr>
        <w:t xml:space="preserve"> while the player is turned off. Once the card is inserted, you may resume normal operation of the playe</w:t>
      </w:r>
      <w:r>
        <w:rPr>
          <w:lang w:val="en-US"/>
        </w:rPr>
        <w:t>r</w:t>
      </w:r>
      <w:r w:rsidR="108243CE" w:rsidRPr="00223F43">
        <w:rPr>
          <w:lang w:val="en-US"/>
        </w:rPr>
        <w:t>.</w:t>
      </w:r>
      <w:r>
        <w:rPr>
          <w:lang w:val="en-US"/>
        </w:rPr>
        <w:t xml:space="preserve"> You’re done!</w:t>
      </w:r>
    </w:p>
    <w:p w14:paraId="330193E0" w14:textId="27FDB3C5" w:rsidR="004960E3" w:rsidRPr="00195D55" w:rsidRDefault="0098368E" w:rsidP="00D00A63">
      <w:pPr>
        <w:pStyle w:val="Heading1"/>
        <w:numPr>
          <w:ilvl w:val="0"/>
          <w:numId w:val="27"/>
        </w:numPr>
        <w:spacing w:after="240" w:line="240" w:lineRule="auto"/>
        <w:ind w:left="630" w:hanging="630"/>
        <w:rPr>
          <w:rFonts w:eastAsia="Arial" w:cs="Arial"/>
          <w:szCs w:val="36"/>
        </w:rPr>
      </w:pPr>
      <w:bookmarkStart w:id="40" w:name="_Toc216347423"/>
      <w:r>
        <w:rPr>
          <w:rFonts w:eastAsia="Arial" w:cs="Arial"/>
          <w:szCs w:val="36"/>
        </w:rPr>
        <w:t xml:space="preserve">Audible </w:t>
      </w:r>
      <w:r w:rsidR="004960E3" w:rsidRPr="00195D55">
        <w:rPr>
          <w:rFonts w:eastAsia="Arial" w:cs="Arial"/>
          <w:szCs w:val="36"/>
        </w:rPr>
        <w:t>Indicators</w:t>
      </w:r>
      <w:bookmarkEnd w:id="40"/>
    </w:p>
    <w:p w14:paraId="5E92C58D" w14:textId="77777777" w:rsidR="004960E3" w:rsidRPr="00C943E0" w:rsidRDefault="004960E3" w:rsidP="00D00A63">
      <w:pPr>
        <w:pStyle w:val="DefaultText"/>
        <w:rPr>
          <w:b/>
          <w:bCs/>
        </w:rPr>
      </w:pPr>
      <w:r w:rsidRPr="00C943E0">
        <w:t>The player will emit various chimes</w:t>
      </w:r>
      <w:r>
        <w:t>,</w:t>
      </w:r>
      <w:r w:rsidRPr="00C943E0">
        <w:t xml:space="preserve"> </w:t>
      </w:r>
      <w:r>
        <w:t>beeps, or knocks</w:t>
      </w:r>
      <w:r w:rsidRPr="00C943E0">
        <w:t xml:space="preserve"> to provide audible confirmation of a button press, player action</w:t>
      </w:r>
      <w:r>
        <w:t>,</w:t>
      </w:r>
      <w:r w:rsidRPr="00C943E0">
        <w:t xml:space="preserve"> or warning. </w:t>
      </w:r>
      <w:r>
        <w:t>They are as follows:</w:t>
      </w:r>
    </w:p>
    <w:p w14:paraId="3FB18F82"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Power on and off: a single melodic chime will sound to confirm either of these actions.</w:t>
      </w:r>
    </w:p>
    <w:p w14:paraId="19DB4D8A"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Battery level: three quick beeps indicate a full charge (over 75%), two quick beeps indicate a partial charge, and a single beep indicates a low battery warning (under 25%).</w:t>
      </w:r>
    </w:p>
    <w:p w14:paraId="0D3A5C69"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Volume minimum and maximum: a double beep will sound when either the minimum or maximum volume level is reached.</w:t>
      </w:r>
    </w:p>
    <w:p w14:paraId="12F7E13E" w14:textId="491E9309"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 xml:space="preserve">Rewinding or fast-forwarding: slow, single beeps will sound during rewind </w:t>
      </w:r>
      <w:r w:rsidR="006F7E46">
        <w:rPr>
          <w:rFonts w:ascii="Arial" w:eastAsia="Arial" w:hAnsi="Arial" w:cs="Arial"/>
          <w:sz w:val="32"/>
          <w:szCs w:val="32"/>
        </w:rPr>
        <w:t xml:space="preserve">and fast-forward </w:t>
      </w:r>
      <w:r w:rsidRPr="007F1EED">
        <w:rPr>
          <w:rFonts w:ascii="Arial" w:eastAsia="Arial" w:hAnsi="Arial" w:cs="Arial"/>
          <w:sz w:val="32"/>
          <w:szCs w:val="32"/>
        </w:rPr>
        <w:t>to indicate the passing of 30 second intervals.</w:t>
      </w:r>
    </w:p>
    <w:p w14:paraId="4A88CABC"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lastRenderedPageBreak/>
        <w:t>Last section in book: a double beep will sound to indicate the last section has been reached.</w:t>
      </w:r>
    </w:p>
    <w:p w14:paraId="7CD66583" w14:textId="313006EB"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Book deletion: five</w:t>
      </w:r>
      <w:r w:rsidR="00E57B39">
        <w:rPr>
          <w:rFonts w:ascii="Arial" w:eastAsia="Arial" w:hAnsi="Arial" w:cs="Arial"/>
          <w:sz w:val="32"/>
          <w:szCs w:val="32"/>
        </w:rPr>
        <w:t xml:space="preserve"> slow</w:t>
      </w:r>
      <w:r w:rsidRPr="007F1EED">
        <w:rPr>
          <w:rFonts w:ascii="Arial" w:eastAsia="Arial" w:hAnsi="Arial" w:cs="Arial"/>
          <w:sz w:val="32"/>
          <w:szCs w:val="32"/>
        </w:rPr>
        <w:t xml:space="preserve"> </w:t>
      </w:r>
      <w:r w:rsidR="00F243F1">
        <w:rPr>
          <w:rFonts w:ascii="Arial" w:eastAsia="Arial" w:hAnsi="Arial" w:cs="Arial"/>
          <w:sz w:val="32"/>
          <w:szCs w:val="32"/>
        </w:rPr>
        <w:t xml:space="preserve">beeps </w:t>
      </w:r>
      <w:r w:rsidR="00316CE5">
        <w:rPr>
          <w:rFonts w:ascii="Arial" w:eastAsia="Arial" w:hAnsi="Arial" w:cs="Arial"/>
          <w:sz w:val="32"/>
          <w:szCs w:val="32"/>
        </w:rPr>
        <w:t>over the course of</w:t>
      </w:r>
      <w:r w:rsidR="00F243F1">
        <w:rPr>
          <w:rFonts w:ascii="Arial" w:eastAsia="Arial" w:hAnsi="Arial" w:cs="Arial"/>
          <w:sz w:val="32"/>
          <w:szCs w:val="32"/>
        </w:rPr>
        <w:t xml:space="preserve"> five seconds</w:t>
      </w:r>
      <w:r w:rsidRPr="007F1EED">
        <w:rPr>
          <w:rFonts w:ascii="Arial" w:eastAsia="Arial" w:hAnsi="Arial" w:cs="Arial"/>
          <w:sz w:val="32"/>
          <w:szCs w:val="32"/>
        </w:rPr>
        <w:t xml:space="preserve"> will sound during deletion, and a series of rapid beeps will sound to confirm it.</w:t>
      </w:r>
    </w:p>
    <w:p w14:paraId="48013CEA"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No books on the player: a double melodic chime will sound to indicate there are no books on the player. This warning will occur after the player has just turned on as well as when the bookshelf button is pressed while playback is paused.</w:t>
      </w:r>
    </w:p>
    <w:p w14:paraId="728AAD41"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Confirmation of all sleep timer settings: a single knock confirms 15 minutes, two knocks confirm 30 minutes, three knocks confirm 60 minutes, and four knocks confirm the feature has been turned off.</w:t>
      </w:r>
    </w:p>
    <w:p w14:paraId="4D25850F"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Unable to play book: a single chime will sound to signal this.</w:t>
      </w:r>
    </w:p>
    <w:p w14:paraId="336E6066"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Connecting or disconnecting from a wall charger: a single melodic chime will sound to confirm both these actions.</w:t>
      </w:r>
    </w:p>
    <w:p w14:paraId="2C74FBA1" w14:textId="77777777" w:rsidR="004960E3" w:rsidRPr="007F1EED" w:rsidRDefault="004960E3"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7F1EED">
        <w:rPr>
          <w:rFonts w:ascii="Arial" w:eastAsia="Arial" w:hAnsi="Arial" w:cs="Arial"/>
          <w:sz w:val="32"/>
          <w:szCs w:val="32"/>
        </w:rPr>
        <w:t>Connecting or disconnecting from a computer: a single melodic chime will sound to confirm both these actions.</w:t>
      </w:r>
    </w:p>
    <w:p w14:paraId="37C35A49" w14:textId="7A75C53D" w:rsidR="00AC573E" w:rsidRPr="00E402BE" w:rsidRDefault="004960E3" w:rsidP="00E402BE">
      <w:pPr>
        <w:pStyle w:val="ListParagraph"/>
        <w:numPr>
          <w:ilvl w:val="0"/>
          <w:numId w:val="38"/>
        </w:numPr>
        <w:spacing w:before="120" w:line="240" w:lineRule="auto"/>
        <w:ind w:left="720"/>
        <w:contextualSpacing w:val="0"/>
        <w:rPr>
          <w:rFonts w:ascii="Arial" w:eastAsia="Arial" w:hAnsi="Arial" w:cs="Arial"/>
          <w:sz w:val="32"/>
          <w:szCs w:val="32"/>
        </w:rPr>
      </w:pPr>
      <w:r w:rsidRPr="007F1EED">
        <w:rPr>
          <w:rFonts w:ascii="Arial" w:eastAsia="Arial" w:hAnsi="Arial" w:cs="Arial"/>
          <w:sz w:val="32"/>
          <w:szCs w:val="32"/>
        </w:rPr>
        <w:t>Micro SD card insertion or removal: a single melodic chime will sound to confirm both these actions.</w:t>
      </w:r>
    </w:p>
    <w:sectPr w:rsidR="00AC573E" w:rsidRPr="00E402BE" w:rsidSect="00F90BC6">
      <w:headerReference w:type="default" r:id="rId19"/>
      <w:footerReference w:type="default" r:id="rId20"/>
      <w:pgSz w:w="11906" w:h="16838" w:code="9"/>
      <w:pgMar w:top="2520" w:right="1440" w:bottom="1843"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AD9BD" w14:textId="77777777" w:rsidR="00271B9E" w:rsidRDefault="00271B9E" w:rsidP="00CC5844">
      <w:pPr>
        <w:spacing w:line="240" w:lineRule="auto"/>
      </w:pPr>
      <w:r>
        <w:separator/>
      </w:r>
    </w:p>
  </w:endnote>
  <w:endnote w:type="continuationSeparator" w:id="0">
    <w:p w14:paraId="47014111" w14:textId="77777777" w:rsidR="00271B9E" w:rsidRDefault="00271B9E" w:rsidP="00CC5844">
      <w:pPr>
        <w:spacing w:line="240" w:lineRule="auto"/>
      </w:pPr>
      <w:r>
        <w:continuationSeparator/>
      </w:r>
    </w:p>
  </w:endnote>
  <w:endnote w:type="continuationNotice" w:id="1">
    <w:p w14:paraId="66F8C8A5" w14:textId="77777777" w:rsidR="00271B9E" w:rsidRDefault="00271B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Braille">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32"/>
        <w:szCs w:val="32"/>
      </w:rPr>
      <w:id w:val="1329636757"/>
      <w:docPartObj>
        <w:docPartGallery w:val="Page Numbers (Bottom of Page)"/>
        <w:docPartUnique/>
      </w:docPartObj>
    </w:sdtPr>
    <w:sdtEndPr>
      <w:rPr>
        <w:noProof/>
      </w:rPr>
    </w:sdtEndPr>
    <w:sdtContent>
      <w:p w14:paraId="23A97C28" w14:textId="77777777" w:rsidR="00AC6722" w:rsidRPr="00AC6722" w:rsidRDefault="00AC6722">
        <w:pPr>
          <w:pStyle w:val="Footer"/>
          <w:jc w:val="right"/>
          <w:rPr>
            <w:rFonts w:ascii="Arial" w:hAnsi="Arial" w:cs="Arial"/>
            <w:sz w:val="32"/>
            <w:szCs w:val="32"/>
          </w:rPr>
        </w:pPr>
        <w:r>
          <w:rPr>
            <w:rFonts w:ascii="Arial" w:hAnsi="Arial" w:cs="Arial"/>
            <w:sz w:val="32"/>
            <w:szCs w:val="32"/>
          </w:rPr>
          <w:t xml:space="preserve">Envoy Connect User Guide </w:t>
        </w:r>
        <w:r w:rsidR="002C3C56">
          <w:rPr>
            <w:rFonts w:ascii="Arial" w:hAnsi="Arial" w:cs="Arial"/>
            <w:sz w:val="32"/>
            <w:szCs w:val="32"/>
          </w:rPr>
          <w:t xml:space="preserve">– </w:t>
        </w:r>
        <w:r w:rsidR="00E35692">
          <w:rPr>
            <w:rFonts w:ascii="Arial" w:hAnsi="Arial" w:cs="Arial"/>
            <w:sz w:val="32"/>
            <w:szCs w:val="32"/>
          </w:rPr>
          <w:t>December 2025</w:t>
        </w:r>
        <w:r w:rsidR="002C3C56">
          <w:rPr>
            <w:rFonts w:ascii="Arial" w:hAnsi="Arial" w:cs="Arial"/>
            <w:sz w:val="32"/>
            <w:szCs w:val="32"/>
          </w:rPr>
          <w:t xml:space="preserve"> –</w:t>
        </w:r>
        <w:r>
          <w:rPr>
            <w:rFonts w:ascii="Arial" w:hAnsi="Arial" w:cs="Arial"/>
            <w:sz w:val="32"/>
            <w:szCs w:val="32"/>
          </w:rPr>
          <w:t xml:space="preserve"> </w:t>
        </w:r>
        <w:r w:rsidR="002C3C56">
          <w:rPr>
            <w:rFonts w:ascii="Arial" w:hAnsi="Arial" w:cs="Arial"/>
            <w:sz w:val="32"/>
            <w:szCs w:val="32"/>
          </w:rPr>
          <w:t xml:space="preserve">Page </w:t>
        </w:r>
        <w:r w:rsidRPr="00AC6722">
          <w:rPr>
            <w:rFonts w:ascii="Arial" w:hAnsi="Arial" w:cs="Arial"/>
            <w:sz w:val="32"/>
            <w:szCs w:val="32"/>
          </w:rPr>
          <w:fldChar w:fldCharType="begin"/>
        </w:r>
        <w:r w:rsidRPr="00AC6722">
          <w:rPr>
            <w:rFonts w:ascii="Arial" w:hAnsi="Arial" w:cs="Arial"/>
            <w:sz w:val="32"/>
            <w:szCs w:val="32"/>
          </w:rPr>
          <w:instrText xml:space="preserve"> PAGE   \* MERGEFORMAT </w:instrText>
        </w:r>
        <w:r w:rsidRPr="00AC6722">
          <w:rPr>
            <w:rFonts w:ascii="Arial" w:hAnsi="Arial" w:cs="Arial"/>
            <w:sz w:val="32"/>
            <w:szCs w:val="32"/>
          </w:rPr>
          <w:fldChar w:fldCharType="separate"/>
        </w:r>
        <w:r w:rsidRPr="00AC6722">
          <w:rPr>
            <w:rFonts w:ascii="Arial" w:hAnsi="Arial" w:cs="Arial"/>
            <w:noProof/>
            <w:sz w:val="32"/>
            <w:szCs w:val="32"/>
          </w:rPr>
          <w:t>2</w:t>
        </w:r>
        <w:r w:rsidRPr="00AC6722">
          <w:rPr>
            <w:rFonts w:ascii="Arial" w:hAnsi="Arial" w:cs="Arial"/>
            <w:noProof/>
            <w:sz w:val="32"/>
            <w:szCs w:val="32"/>
          </w:rPr>
          <w:fldChar w:fldCharType="end"/>
        </w:r>
      </w:p>
    </w:sdtContent>
  </w:sdt>
  <w:p w14:paraId="6D4F79B5" w14:textId="4221BF02" w:rsidR="00022EF5" w:rsidRPr="00CF4744" w:rsidRDefault="00022EF5" w:rsidP="00CE7160">
    <w:pPr>
      <w:pStyle w:val="Footer"/>
      <w:tabs>
        <w:tab w:val="clear" w:pos="4680"/>
        <w:tab w:val="clear" w:pos="9360"/>
        <w:tab w:val="right" w:pos="9000"/>
      </w:tabs>
      <w:rPr>
        <w:rFonts w:ascii="Arial" w:hAnsi="Arial" w:cs="Arial"/>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EF7E5" w14:textId="77777777" w:rsidR="00271B9E" w:rsidRDefault="00271B9E" w:rsidP="00CC5844">
      <w:pPr>
        <w:spacing w:line="240" w:lineRule="auto"/>
      </w:pPr>
      <w:r>
        <w:separator/>
      </w:r>
    </w:p>
  </w:footnote>
  <w:footnote w:type="continuationSeparator" w:id="0">
    <w:p w14:paraId="0C94513B" w14:textId="77777777" w:rsidR="00271B9E" w:rsidRDefault="00271B9E" w:rsidP="00CC5844">
      <w:pPr>
        <w:spacing w:line="240" w:lineRule="auto"/>
      </w:pPr>
      <w:r>
        <w:continuationSeparator/>
      </w:r>
    </w:p>
  </w:footnote>
  <w:footnote w:type="continuationNotice" w:id="1">
    <w:p w14:paraId="7651B9B3" w14:textId="77777777" w:rsidR="00271B9E" w:rsidRDefault="00271B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A50D2" w14:textId="77777777" w:rsidR="00CC5844" w:rsidRDefault="00A30206" w:rsidP="00FA667A">
    <w:pPr>
      <w:pStyle w:val="Header"/>
      <w:tabs>
        <w:tab w:val="clear" w:pos="4680"/>
        <w:tab w:val="clear" w:pos="9360"/>
        <w:tab w:val="left" w:pos="7610"/>
      </w:tabs>
      <w:ind w:right="-330"/>
    </w:pPr>
    <w:r>
      <w:rPr>
        <w:noProof/>
      </w:rPr>
      <w:drawing>
        <wp:inline distT="0" distB="0" distL="0" distR="0" wp14:anchorId="61977317" wp14:editId="1D02ACA3">
          <wp:extent cx="731520" cy="73152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7hfooXmRpDg1oa" int2:id="EO6iP2qW">
      <int2:state int2:value="Rejected" int2:type="LegacyProofing"/>
    </int2:textHash>
    <int2:textHash int2:hashCode="ZrJ0F9N+AkxGUm" int2:id="RTcVzqu6">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02161"/>
    <w:multiLevelType w:val="hybridMultilevel"/>
    <w:tmpl w:val="90C20370"/>
    <w:lvl w:ilvl="0" w:tplc="43267C8C">
      <w:start w:val="1"/>
      <w:numFmt w:val="bullet"/>
      <w:lvlText w:val=""/>
      <w:lvlJc w:val="left"/>
      <w:pPr>
        <w:ind w:left="720" w:hanging="360"/>
      </w:pPr>
      <w:rPr>
        <w:rFonts w:ascii="Symbol" w:hAnsi="Symbol" w:hint="default"/>
      </w:rPr>
    </w:lvl>
    <w:lvl w:ilvl="1" w:tplc="6ACA32B4">
      <w:start w:val="1"/>
      <w:numFmt w:val="bullet"/>
      <w:lvlText w:val="o"/>
      <w:lvlJc w:val="left"/>
      <w:pPr>
        <w:ind w:left="1440" w:hanging="360"/>
      </w:pPr>
      <w:rPr>
        <w:rFonts w:ascii="Courier New" w:hAnsi="Courier New" w:hint="default"/>
      </w:rPr>
    </w:lvl>
    <w:lvl w:ilvl="2" w:tplc="87AEA836">
      <w:start w:val="1"/>
      <w:numFmt w:val="bullet"/>
      <w:lvlText w:val=""/>
      <w:lvlJc w:val="left"/>
      <w:pPr>
        <w:ind w:left="2160" w:hanging="360"/>
      </w:pPr>
      <w:rPr>
        <w:rFonts w:ascii="Wingdings" w:hAnsi="Wingdings" w:hint="default"/>
      </w:rPr>
    </w:lvl>
    <w:lvl w:ilvl="3" w:tplc="B6D83614">
      <w:start w:val="1"/>
      <w:numFmt w:val="bullet"/>
      <w:lvlText w:val=""/>
      <w:lvlJc w:val="left"/>
      <w:pPr>
        <w:ind w:left="2880" w:hanging="360"/>
      </w:pPr>
      <w:rPr>
        <w:rFonts w:ascii="Symbol" w:hAnsi="Symbol" w:hint="default"/>
      </w:rPr>
    </w:lvl>
    <w:lvl w:ilvl="4" w:tplc="F6525C44">
      <w:start w:val="1"/>
      <w:numFmt w:val="bullet"/>
      <w:lvlText w:val="o"/>
      <w:lvlJc w:val="left"/>
      <w:pPr>
        <w:ind w:left="3600" w:hanging="360"/>
      </w:pPr>
      <w:rPr>
        <w:rFonts w:ascii="Courier New" w:hAnsi="Courier New" w:hint="default"/>
      </w:rPr>
    </w:lvl>
    <w:lvl w:ilvl="5" w:tplc="0F8E2DC6">
      <w:start w:val="1"/>
      <w:numFmt w:val="bullet"/>
      <w:lvlText w:val=""/>
      <w:lvlJc w:val="left"/>
      <w:pPr>
        <w:ind w:left="4320" w:hanging="360"/>
      </w:pPr>
      <w:rPr>
        <w:rFonts w:ascii="Wingdings" w:hAnsi="Wingdings" w:hint="default"/>
      </w:rPr>
    </w:lvl>
    <w:lvl w:ilvl="6" w:tplc="6CD24EEA">
      <w:start w:val="1"/>
      <w:numFmt w:val="bullet"/>
      <w:lvlText w:val=""/>
      <w:lvlJc w:val="left"/>
      <w:pPr>
        <w:ind w:left="5040" w:hanging="360"/>
      </w:pPr>
      <w:rPr>
        <w:rFonts w:ascii="Symbol" w:hAnsi="Symbol" w:hint="default"/>
      </w:rPr>
    </w:lvl>
    <w:lvl w:ilvl="7" w:tplc="F036EFC2">
      <w:start w:val="1"/>
      <w:numFmt w:val="bullet"/>
      <w:lvlText w:val="o"/>
      <w:lvlJc w:val="left"/>
      <w:pPr>
        <w:ind w:left="5760" w:hanging="360"/>
      </w:pPr>
      <w:rPr>
        <w:rFonts w:ascii="Courier New" w:hAnsi="Courier New" w:hint="default"/>
      </w:rPr>
    </w:lvl>
    <w:lvl w:ilvl="8" w:tplc="AC34C08E">
      <w:start w:val="1"/>
      <w:numFmt w:val="bullet"/>
      <w:lvlText w:val=""/>
      <w:lvlJc w:val="left"/>
      <w:pPr>
        <w:ind w:left="6480" w:hanging="360"/>
      </w:pPr>
      <w:rPr>
        <w:rFonts w:ascii="Wingdings" w:hAnsi="Wingdings" w:hint="default"/>
      </w:rPr>
    </w:lvl>
  </w:abstractNum>
  <w:abstractNum w:abstractNumId="1" w15:restartNumberingAfterBreak="0">
    <w:nsid w:val="099AB11A"/>
    <w:multiLevelType w:val="hybridMultilevel"/>
    <w:tmpl w:val="864A336A"/>
    <w:lvl w:ilvl="0" w:tplc="B68A440A">
      <w:start w:val="1"/>
      <w:numFmt w:val="decimal"/>
      <w:lvlText w:val="%1."/>
      <w:lvlJc w:val="left"/>
      <w:pPr>
        <w:ind w:left="720" w:hanging="360"/>
      </w:pPr>
    </w:lvl>
    <w:lvl w:ilvl="1" w:tplc="BD1095D4">
      <w:start w:val="1"/>
      <w:numFmt w:val="lowerLetter"/>
      <w:lvlText w:val="%2."/>
      <w:lvlJc w:val="left"/>
      <w:pPr>
        <w:ind w:left="1440" w:hanging="360"/>
      </w:pPr>
    </w:lvl>
    <w:lvl w:ilvl="2" w:tplc="5B86B424">
      <w:start w:val="1"/>
      <w:numFmt w:val="lowerRoman"/>
      <w:lvlText w:val="%3."/>
      <w:lvlJc w:val="right"/>
      <w:pPr>
        <w:ind w:left="2160" w:hanging="180"/>
      </w:pPr>
    </w:lvl>
    <w:lvl w:ilvl="3" w:tplc="7DEC3848">
      <w:start w:val="1"/>
      <w:numFmt w:val="decimal"/>
      <w:lvlText w:val="%4."/>
      <w:lvlJc w:val="left"/>
      <w:pPr>
        <w:ind w:left="2880" w:hanging="360"/>
      </w:pPr>
    </w:lvl>
    <w:lvl w:ilvl="4" w:tplc="7B0C198E">
      <w:start w:val="1"/>
      <w:numFmt w:val="lowerLetter"/>
      <w:lvlText w:val="%5."/>
      <w:lvlJc w:val="left"/>
      <w:pPr>
        <w:ind w:left="3600" w:hanging="360"/>
      </w:pPr>
    </w:lvl>
    <w:lvl w:ilvl="5" w:tplc="9F44A030">
      <w:start w:val="1"/>
      <w:numFmt w:val="lowerRoman"/>
      <w:lvlText w:val="%6."/>
      <w:lvlJc w:val="right"/>
      <w:pPr>
        <w:ind w:left="4320" w:hanging="180"/>
      </w:pPr>
    </w:lvl>
    <w:lvl w:ilvl="6" w:tplc="0212ED62">
      <w:start w:val="1"/>
      <w:numFmt w:val="decimal"/>
      <w:lvlText w:val="%7."/>
      <w:lvlJc w:val="left"/>
      <w:pPr>
        <w:ind w:left="5040" w:hanging="360"/>
      </w:pPr>
    </w:lvl>
    <w:lvl w:ilvl="7" w:tplc="7EE22778">
      <w:start w:val="1"/>
      <w:numFmt w:val="lowerLetter"/>
      <w:lvlText w:val="%8."/>
      <w:lvlJc w:val="left"/>
      <w:pPr>
        <w:ind w:left="5760" w:hanging="360"/>
      </w:pPr>
    </w:lvl>
    <w:lvl w:ilvl="8" w:tplc="8432EBD0">
      <w:start w:val="1"/>
      <w:numFmt w:val="lowerRoman"/>
      <w:lvlText w:val="%9."/>
      <w:lvlJc w:val="right"/>
      <w:pPr>
        <w:ind w:left="6480" w:hanging="180"/>
      </w:pPr>
    </w:lvl>
  </w:abstractNum>
  <w:abstractNum w:abstractNumId="2" w15:restartNumberingAfterBreak="0">
    <w:nsid w:val="1338461A"/>
    <w:multiLevelType w:val="hybridMultilevel"/>
    <w:tmpl w:val="3992E22A"/>
    <w:lvl w:ilvl="0" w:tplc="F5B85024">
      <w:start w:val="1"/>
      <w:numFmt w:val="bullet"/>
      <w:lvlText w:val=""/>
      <w:lvlJc w:val="left"/>
      <w:pPr>
        <w:ind w:left="1080" w:hanging="360"/>
      </w:pPr>
      <w:rPr>
        <w:rFonts w:ascii="Symbol" w:hAnsi="Symbol" w:hint="default"/>
      </w:rPr>
    </w:lvl>
    <w:lvl w:ilvl="1" w:tplc="001EF0E6">
      <w:start w:val="1"/>
      <w:numFmt w:val="bullet"/>
      <w:lvlText w:val="o"/>
      <w:lvlJc w:val="left"/>
      <w:pPr>
        <w:ind w:left="1800" w:hanging="360"/>
      </w:pPr>
      <w:rPr>
        <w:rFonts w:ascii="Courier New" w:hAnsi="Courier New" w:hint="default"/>
      </w:rPr>
    </w:lvl>
    <w:lvl w:ilvl="2" w:tplc="3D1CD51E">
      <w:start w:val="1"/>
      <w:numFmt w:val="bullet"/>
      <w:lvlText w:val=""/>
      <w:lvlJc w:val="left"/>
      <w:pPr>
        <w:ind w:left="2520" w:hanging="360"/>
      </w:pPr>
      <w:rPr>
        <w:rFonts w:ascii="Wingdings" w:hAnsi="Wingdings" w:hint="default"/>
      </w:rPr>
    </w:lvl>
    <w:lvl w:ilvl="3" w:tplc="96D6F956">
      <w:start w:val="1"/>
      <w:numFmt w:val="bullet"/>
      <w:lvlText w:val=""/>
      <w:lvlJc w:val="left"/>
      <w:pPr>
        <w:ind w:left="3240" w:hanging="360"/>
      </w:pPr>
      <w:rPr>
        <w:rFonts w:ascii="Symbol" w:hAnsi="Symbol" w:hint="default"/>
      </w:rPr>
    </w:lvl>
    <w:lvl w:ilvl="4" w:tplc="E9AE7654">
      <w:start w:val="1"/>
      <w:numFmt w:val="bullet"/>
      <w:lvlText w:val="o"/>
      <w:lvlJc w:val="left"/>
      <w:pPr>
        <w:ind w:left="3960" w:hanging="360"/>
      </w:pPr>
      <w:rPr>
        <w:rFonts w:ascii="Courier New" w:hAnsi="Courier New" w:hint="default"/>
      </w:rPr>
    </w:lvl>
    <w:lvl w:ilvl="5" w:tplc="E946D532">
      <w:start w:val="1"/>
      <w:numFmt w:val="bullet"/>
      <w:lvlText w:val=""/>
      <w:lvlJc w:val="left"/>
      <w:pPr>
        <w:ind w:left="4680" w:hanging="360"/>
      </w:pPr>
      <w:rPr>
        <w:rFonts w:ascii="Wingdings" w:hAnsi="Wingdings" w:hint="default"/>
      </w:rPr>
    </w:lvl>
    <w:lvl w:ilvl="6" w:tplc="A1582694">
      <w:start w:val="1"/>
      <w:numFmt w:val="bullet"/>
      <w:lvlText w:val=""/>
      <w:lvlJc w:val="left"/>
      <w:pPr>
        <w:ind w:left="5400" w:hanging="360"/>
      </w:pPr>
      <w:rPr>
        <w:rFonts w:ascii="Symbol" w:hAnsi="Symbol" w:hint="default"/>
      </w:rPr>
    </w:lvl>
    <w:lvl w:ilvl="7" w:tplc="7E702010">
      <w:start w:val="1"/>
      <w:numFmt w:val="bullet"/>
      <w:lvlText w:val="o"/>
      <w:lvlJc w:val="left"/>
      <w:pPr>
        <w:ind w:left="6120" w:hanging="360"/>
      </w:pPr>
      <w:rPr>
        <w:rFonts w:ascii="Courier New" w:hAnsi="Courier New" w:hint="default"/>
      </w:rPr>
    </w:lvl>
    <w:lvl w:ilvl="8" w:tplc="7B8C19BC">
      <w:start w:val="1"/>
      <w:numFmt w:val="bullet"/>
      <w:lvlText w:val=""/>
      <w:lvlJc w:val="left"/>
      <w:pPr>
        <w:ind w:left="6840" w:hanging="360"/>
      </w:pPr>
      <w:rPr>
        <w:rFonts w:ascii="Wingdings" w:hAnsi="Wingdings" w:hint="default"/>
      </w:rPr>
    </w:lvl>
  </w:abstractNum>
  <w:abstractNum w:abstractNumId="3" w15:restartNumberingAfterBreak="0">
    <w:nsid w:val="18A1DDDF"/>
    <w:multiLevelType w:val="hybridMultilevel"/>
    <w:tmpl w:val="5270228C"/>
    <w:lvl w:ilvl="0" w:tplc="C18CCE6E">
      <w:start w:val="1"/>
      <w:numFmt w:val="bullet"/>
      <w:lvlText w:val=""/>
      <w:lvlJc w:val="left"/>
      <w:pPr>
        <w:ind w:left="720" w:hanging="360"/>
      </w:pPr>
      <w:rPr>
        <w:rFonts w:ascii="Symbol" w:hAnsi="Symbol" w:hint="default"/>
      </w:rPr>
    </w:lvl>
    <w:lvl w:ilvl="1" w:tplc="DA080E3A">
      <w:start w:val="1"/>
      <w:numFmt w:val="bullet"/>
      <w:lvlText w:val="o"/>
      <w:lvlJc w:val="left"/>
      <w:pPr>
        <w:ind w:left="1440" w:hanging="360"/>
      </w:pPr>
      <w:rPr>
        <w:rFonts w:ascii="Courier New" w:hAnsi="Courier New" w:hint="default"/>
      </w:rPr>
    </w:lvl>
    <w:lvl w:ilvl="2" w:tplc="23C473E4">
      <w:start w:val="1"/>
      <w:numFmt w:val="bullet"/>
      <w:lvlText w:val=""/>
      <w:lvlJc w:val="left"/>
      <w:pPr>
        <w:ind w:left="2160" w:hanging="360"/>
      </w:pPr>
      <w:rPr>
        <w:rFonts w:ascii="Wingdings" w:hAnsi="Wingdings" w:hint="default"/>
      </w:rPr>
    </w:lvl>
    <w:lvl w:ilvl="3" w:tplc="528AF41E">
      <w:start w:val="1"/>
      <w:numFmt w:val="bullet"/>
      <w:lvlText w:val=""/>
      <w:lvlJc w:val="left"/>
      <w:pPr>
        <w:ind w:left="2880" w:hanging="360"/>
      </w:pPr>
      <w:rPr>
        <w:rFonts w:ascii="Symbol" w:hAnsi="Symbol" w:hint="default"/>
      </w:rPr>
    </w:lvl>
    <w:lvl w:ilvl="4" w:tplc="C92C5474">
      <w:start w:val="1"/>
      <w:numFmt w:val="bullet"/>
      <w:lvlText w:val="o"/>
      <w:lvlJc w:val="left"/>
      <w:pPr>
        <w:ind w:left="3600" w:hanging="360"/>
      </w:pPr>
      <w:rPr>
        <w:rFonts w:ascii="Courier New" w:hAnsi="Courier New" w:hint="default"/>
      </w:rPr>
    </w:lvl>
    <w:lvl w:ilvl="5" w:tplc="4B34908A">
      <w:start w:val="1"/>
      <w:numFmt w:val="bullet"/>
      <w:lvlText w:val=""/>
      <w:lvlJc w:val="left"/>
      <w:pPr>
        <w:ind w:left="4320" w:hanging="360"/>
      </w:pPr>
      <w:rPr>
        <w:rFonts w:ascii="Wingdings" w:hAnsi="Wingdings" w:hint="default"/>
      </w:rPr>
    </w:lvl>
    <w:lvl w:ilvl="6" w:tplc="6B507AA8">
      <w:start w:val="1"/>
      <w:numFmt w:val="bullet"/>
      <w:lvlText w:val=""/>
      <w:lvlJc w:val="left"/>
      <w:pPr>
        <w:ind w:left="5040" w:hanging="360"/>
      </w:pPr>
      <w:rPr>
        <w:rFonts w:ascii="Symbol" w:hAnsi="Symbol" w:hint="default"/>
      </w:rPr>
    </w:lvl>
    <w:lvl w:ilvl="7" w:tplc="E4B6A500">
      <w:start w:val="1"/>
      <w:numFmt w:val="bullet"/>
      <w:lvlText w:val="o"/>
      <w:lvlJc w:val="left"/>
      <w:pPr>
        <w:ind w:left="5760" w:hanging="360"/>
      </w:pPr>
      <w:rPr>
        <w:rFonts w:ascii="Courier New" w:hAnsi="Courier New" w:hint="default"/>
      </w:rPr>
    </w:lvl>
    <w:lvl w:ilvl="8" w:tplc="621A181A">
      <w:start w:val="1"/>
      <w:numFmt w:val="bullet"/>
      <w:lvlText w:val=""/>
      <w:lvlJc w:val="left"/>
      <w:pPr>
        <w:ind w:left="6480" w:hanging="360"/>
      </w:pPr>
      <w:rPr>
        <w:rFonts w:ascii="Wingdings" w:hAnsi="Wingdings" w:hint="default"/>
      </w:rPr>
    </w:lvl>
  </w:abstractNum>
  <w:abstractNum w:abstractNumId="4" w15:restartNumberingAfterBreak="0">
    <w:nsid w:val="1ADDABE6"/>
    <w:multiLevelType w:val="hybridMultilevel"/>
    <w:tmpl w:val="E0A47D4A"/>
    <w:lvl w:ilvl="0" w:tplc="2534A2AC">
      <w:start w:val="1"/>
      <w:numFmt w:val="bullet"/>
      <w:lvlText w:val=""/>
      <w:lvlJc w:val="left"/>
      <w:pPr>
        <w:ind w:left="1080" w:hanging="360"/>
      </w:pPr>
      <w:rPr>
        <w:rFonts w:ascii="Symbol" w:hAnsi="Symbol" w:hint="default"/>
      </w:rPr>
    </w:lvl>
    <w:lvl w:ilvl="1" w:tplc="365CBCB4">
      <w:start w:val="1"/>
      <w:numFmt w:val="bullet"/>
      <w:lvlText w:val="o"/>
      <w:lvlJc w:val="left"/>
      <w:pPr>
        <w:ind w:left="1800" w:hanging="360"/>
      </w:pPr>
      <w:rPr>
        <w:rFonts w:ascii="Courier New" w:hAnsi="Courier New" w:hint="default"/>
      </w:rPr>
    </w:lvl>
    <w:lvl w:ilvl="2" w:tplc="FCBC6BAE">
      <w:start w:val="1"/>
      <w:numFmt w:val="bullet"/>
      <w:lvlText w:val=""/>
      <w:lvlJc w:val="left"/>
      <w:pPr>
        <w:ind w:left="2520" w:hanging="360"/>
      </w:pPr>
      <w:rPr>
        <w:rFonts w:ascii="Wingdings" w:hAnsi="Wingdings" w:hint="default"/>
      </w:rPr>
    </w:lvl>
    <w:lvl w:ilvl="3" w:tplc="80D84932">
      <w:start w:val="1"/>
      <w:numFmt w:val="bullet"/>
      <w:lvlText w:val=""/>
      <w:lvlJc w:val="left"/>
      <w:pPr>
        <w:ind w:left="3240" w:hanging="360"/>
      </w:pPr>
      <w:rPr>
        <w:rFonts w:ascii="Symbol" w:hAnsi="Symbol" w:hint="default"/>
      </w:rPr>
    </w:lvl>
    <w:lvl w:ilvl="4" w:tplc="5BCAE338">
      <w:start w:val="1"/>
      <w:numFmt w:val="bullet"/>
      <w:lvlText w:val="o"/>
      <w:lvlJc w:val="left"/>
      <w:pPr>
        <w:ind w:left="3960" w:hanging="360"/>
      </w:pPr>
      <w:rPr>
        <w:rFonts w:ascii="Courier New" w:hAnsi="Courier New" w:hint="default"/>
      </w:rPr>
    </w:lvl>
    <w:lvl w:ilvl="5" w:tplc="6CFED4BC">
      <w:start w:val="1"/>
      <w:numFmt w:val="bullet"/>
      <w:lvlText w:val=""/>
      <w:lvlJc w:val="left"/>
      <w:pPr>
        <w:ind w:left="4680" w:hanging="360"/>
      </w:pPr>
      <w:rPr>
        <w:rFonts w:ascii="Wingdings" w:hAnsi="Wingdings" w:hint="default"/>
      </w:rPr>
    </w:lvl>
    <w:lvl w:ilvl="6" w:tplc="B6BCE8F4">
      <w:start w:val="1"/>
      <w:numFmt w:val="bullet"/>
      <w:lvlText w:val=""/>
      <w:lvlJc w:val="left"/>
      <w:pPr>
        <w:ind w:left="5400" w:hanging="360"/>
      </w:pPr>
      <w:rPr>
        <w:rFonts w:ascii="Symbol" w:hAnsi="Symbol" w:hint="default"/>
      </w:rPr>
    </w:lvl>
    <w:lvl w:ilvl="7" w:tplc="7FF8C220">
      <w:start w:val="1"/>
      <w:numFmt w:val="bullet"/>
      <w:lvlText w:val="o"/>
      <w:lvlJc w:val="left"/>
      <w:pPr>
        <w:ind w:left="6120" w:hanging="360"/>
      </w:pPr>
      <w:rPr>
        <w:rFonts w:ascii="Courier New" w:hAnsi="Courier New" w:hint="default"/>
      </w:rPr>
    </w:lvl>
    <w:lvl w:ilvl="8" w:tplc="FFD4FDEA">
      <w:start w:val="1"/>
      <w:numFmt w:val="bullet"/>
      <w:lvlText w:val=""/>
      <w:lvlJc w:val="left"/>
      <w:pPr>
        <w:ind w:left="6840" w:hanging="360"/>
      </w:pPr>
      <w:rPr>
        <w:rFonts w:ascii="Wingdings" w:hAnsi="Wingdings" w:hint="default"/>
      </w:rPr>
    </w:lvl>
  </w:abstractNum>
  <w:abstractNum w:abstractNumId="5" w15:restartNumberingAfterBreak="0">
    <w:nsid w:val="1B2FA67C"/>
    <w:multiLevelType w:val="hybridMultilevel"/>
    <w:tmpl w:val="813EAE32"/>
    <w:lvl w:ilvl="0" w:tplc="5950E24E">
      <w:start w:val="1"/>
      <w:numFmt w:val="bullet"/>
      <w:lvlText w:val=""/>
      <w:lvlJc w:val="left"/>
      <w:pPr>
        <w:ind w:left="720" w:hanging="360"/>
      </w:pPr>
      <w:rPr>
        <w:rFonts w:ascii="Symbol" w:hAnsi="Symbol" w:hint="default"/>
      </w:rPr>
    </w:lvl>
    <w:lvl w:ilvl="1" w:tplc="59A0D780">
      <w:start w:val="1"/>
      <w:numFmt w:val="bullet"/>
      <w:lvlText w:val="o"/>
      <w:lvlJc w:val="left"/>
      <w:pPr>
        <w:ind w:left="1440" w:hanging="360"/>
      </w:pPr>
      <w:rPr>
        <w:rFonts w:ascii="Courier New" w:hAnsi="Courier New" w:hint="default"/>
      </w:rPr>
    </w:lvl>
    <w:lvl w:ilvl="2" w:tplc="ECECABA8">
      <w:start w:val="1"/>
      <w:numFmt w:val="bullet"/>
      <w:lvlText w:val=""/>
      <w:lvlJc w:val="left"/>
      <w:pPr>
        <w:ind w:left="2160" w:hanging="360"/>
      </w:pPr>
      <w:rPr>
        <w:rFonts w:ascii="Wingdings" w:hAnsi="Wingdings" w:hint="default"/>
      </w:rPr>
    </w:lvl>
    <w:lvl w:ilvl="3" w:tplc="C11031B4">
      <w:start w:val="1"/>
      <w:numFmt w:val="bullet"/>
      <w:lvlText w:val=""/>
      <w:lvlJc w:val="left"/>
      <w:pPr>
        <w:ind w:left="2880" w:hanging="360"/>
      </w:pPr>
      <w:rPr>
        <w:rFonts w:ascii="Symbol" w:hAnsi="Symbol" w:hint="default"/>
      </w:rPr>
    </w:lvl>
    <w:lvl w:ilvl="4" w:tplc="231C32E0">
      <w:start w:val="1"/>
      <w:numFmt w:val="bullet"/>
      <w:lvlText w:val="o"/>
      <w:lvlJc w:val="left"/>
      <w:pPr>
        <w:ind w:left="3600" w:hanging="360"/>
      </w:pPr>
      <w:rPr>
        <w:rFonts w:ascii="Courier New" w:hAnsi="Courier New" w:hint="default"/>
      </w:rPr>
    </w:lvl>
    <w:lvl w:ilvl="5" w:tplc="30EC2D22">
      <w:start w:val="1"/>
      <w:numFmt w:val="bullet"/>
      <w:lvlText w:val=""/>
      <w:lvlJc w:val="left"/>
      <w:pPr>
        <w:ind w:left="4320" w:hanging="360"/>
      </w:pPr>
      <w:rPr>
        <w:rFonts w:ascii="Wingdings" w:hAnsi="Wingdings" w:hint="default"/>
      </w:rPr>
    </w:lvl>
    <w:lvl w:ilvl="6" w:tplc="EAA4213A">
      <w:start w:val="1"/>
      <w:numFmt w:val="bullet"/>
      <w:lvlText w:val=""/>
      <w:lvlJc w:val="left"/>
      <w:pPr>
        <w:ind w:left="5040" w:hanging="360"/>
      </w:pPr>
      <w:rPr>
        <w:rFonts w:ascii="Symbol" w:hAnsi="Symbol" w:hint="default"/>
      </w:rPr>
    </w:lvl>
    <w:lvl w:ilvl="7" w:tplc="2794CDFC">
      <w:start w:val="1"/>
      <w:numFmt w:val="bullet"/>
      <w:lvlText w:val="o"/>
      <w:lvlJc w:val="left"/>
      <w:pPr>
        <w:ind w:left="5760" w:hanging="360"/>
      </w:pPr>
      <w:rPr>
        <w:rFonts w:ascii="Courier New" w:hAnsi="Courier New" w:hint="default"/>
      </w:rPr>
    </w:lvl>
    <w:lvl w:ilvl="8" w:tplc="B06EF136">
      <w:start w:val="1"/>
      <w:numFmt w:val="bullet"/>
      <w:lvlText w:val=""/>
      <w:lvlJc w:val="left"/>
      <w:pPr>
        <w:ind w:left="6480" w:hanging="360"/>
      </w:pPr>
      <w:rPr>
        <w:rFonts w:ascii="Wingdings" w:hAnsi="Wingdings" w:hint="default"/>
      </w:rPr>
    </w:lvl>
  </w:abstractNum>
  <w:abstractNum w:abstractNumId="6" w15:restartNumberingAfterBreak="0">
    <w:nsid w:val="1F94B4D7"/>
    <w:multiLevelType w:val="hybridMultilevel"/>
    <w:tmpl w:val="4C6C4EC4"/>
    <w:lvl w:ilvl="0" w:tplc="3252F0E6">
      <w:start w:val="1"/>
      <w:numFmt w:val="bullet"/>
      <w:lvlText w:val=""/>
      <w:lvlJc w:val="left"/>
      <w:pPr>
        <w:ind w:left="720" w:hanging="360"/>
      </w:pPr>
      <w:rPr>
        <w:rFonts w:ascii="Symbol" w:hAnsi="Symbol" w:hint="default"/>
      </w:rPr>
    </w:lvl>
    <w:lvl w:ilvl="1" w:tplc="57DC2C2A">
      <w:start w:val="1"/>
      <w:numFmt w:val="bullet"/>
      <w:lvlText w:val="o"/>
      <w:lvlJc w:val="left"/>
      <w:pPr>
        <w:ind w:left="1440" w:hanging="360"/>
      </w:pPr>
      <w:rPr>
        <w:rFonts w:ascii="Courier New" w:hAnsi="Courier New" w:hint="default"/>
      </w:rPr>
    </w:lvl>
    <w:lvl w:ilvl="2" w:tplc="C942940E">
      <w:start w:val="1"/>
      <w:numFmt w:val="bullet"/>
      <w:lvlText w:val=""/>
      <w:lvlJc w:val="left"/>
      <w:pPr>
        <w:ind w:left="2160" w:hanging="360"/>
      </w:pPr>
      <w:rPr>
        <w:rFonts w:ascii="Wingdings" w:hAnsi="Wingdings" w:hint="default"/>
      </w:rPr>
    </w:lvl>
    <w:lvl w:ilvl="3" w:tplc="64A6A04A">
      <w:start w:val="1"/>
      <w:numFmt w:val="bullet"/>
      <w:lvlText w:val=""/>
      <w:lvlJc w:val="left"/>
      <w:pPr>
        <w:ind w:left="2880" w:hanging="360"/>
      </w:pPr>
      <w:rPr>
        <w:rFonts w:ascii="Symbol" w:hAnsi="Symbol" w:hint="default"/>
      </w:rPr>
    </w:lvl>
    <w:lvl w:ilvl="4" w:tplc="D270A04E">
      <w:start w:val="1"/>
      <w:numFmt w:val="bullet"/>
      <w:lvlText w:val="o"/>
      <w:lvlJc w:val="left"/>
      <w:pPr>
        <w:ind w:left="3600" w:hanging="360"/>
      </w:pPr>
      <w:rPr>
        <w:rFonts w:ascii="Courier New" w:hAnsi="Courier New" w:hint="default"/>
      </w:rPr>
    </w:lvl>
    <w:lvl w:ilvl="5" w:tplc="790A05AA">
      <w:start w:val="1"/>
      <w:numFmt w:val="bullet"/>
      <w:lvlText w:val=""/>
      <w:lvlJc w:val="left"/>
      <w:pPr>
        <w:ind w:left="4320" w:hanging="360"/>
      </w:pPr>
      <w:rPr>
        <w:rFonts w:ascii="Wingdings" w:hAnsi="Wingdings" w:hint="default"/>
      </w:rPr>
    </w:lvl>
    <w:lvl w:ilvl="6" w:tplc="992EE5FC">
      <w:start w:val="1"/>
      <w:numFmt w:val="bullet"/>
      <w:lvlText w:val=""/>
      <w:lvlJc w:val="left"/>
      <w:pPr>
        <w:ind w:left="5040" w:hanging="360"/>
      </w:pPr>
      <w:rPr>
        <w:rFonts w:ascii="Symbol" w:hAnsi="Symbol" w:hint="default"/>
      </w:rPr>
    </w:lvl>
    <w:lvl w:ilvl="7" w:tplc="9D64A0B0">
      <w:start w:val="1"/>
      <w:numFmt w:val="bullet"/>
      <w:lvlText w:val="o"/>
      <w:lvlJc w:val="left"/>
      <w:pPr>
        <w:ind w:left="5760" w:hanging="360"/>
      </w:pPr>
      <w:rPr>
        <w:rFonts w:ascii="Courier New" w:hAnsi="Courier New" w:hint="default"/>
      </w:rPr>
    </w:lvl>
    <w:lvl w:ilvl="8" w:tplc="0DA61D68">
      <w:start w:val="1"/>
      <w:numFmt w:val="bullet"/>
      <w:lvlText w:val=""/>
      <w:lvlJc w:val="left"/>
      <w:pPr>
        <w:ind w:left="6480" w:hanging="360"/>
      </w:pPr>
      <w:rPr>
        <w:rFonts w:ascii="Wingdings" w:hAnsi="Wingdings" w:hint="default"/>
      </w:rPr>
    </w:lvl>
  </w:abstractNum>
  <w:abstractNum w:abstractNumId="7" w15:restartNumberingAfterBreak="0">
    <w:nsid w:val="204A624F"/>
    <w:multiLevelType w:val="hybridMultilevel"/>
    <w:tmpl w:val="88D6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76B7D"/>
    <w:multiLevelType w:val="hybridMultilevel"/>
    <w:tmpl w:val="FFFFFFFF"/>
    <w:lvl w:ilvl="0" w:tplc="A90264D4">
      <w:start w:val="1"/>
      <w:numFmt w:val="decimal"/>
      <w:lvlText w:val="%1."/>
      <w:lvlJc w:val="left"/>
      <w:pPr>
        <w:ind w:left="720" w:hanging="360"/>
      </w:pPr>
    </w:lvl>
    <w:lvl w:ilvl="1" w:tplc="88663F50">
      <w:start w:val="1"/>
      <w:numFmt w:val="lowerLetter"/>
      <w:lvlText w:val="%2."/>
      <w:lvlJc w:val="left"/>
      <w:pPr>
        <w:ind w:left="1440" w:hanging="360"/>
      </w:pPr>
    </w:lvl>
    <w:lvl w:ilvl="2" w:tplc="636A6F08">
      <w:start w:val="1"/>
      <w:numFmt w:val="lowerRoman"/>
      <w:lvlText w:val="%3."/>
      <w:lvlJc w:val="right"/>
      <w:pPr>
        <w:ind w:left="2160" w:hanging="180"/>
      </w:pPr>
    </w:lvl>
    <w:lvl w:ilvl="3" w:tplc="04DA9BAC">
      <w:start w:val="1"/>
      <w:numFmt w:val="decimal"/>
      <w:lvlText w:val="%4."/>
      <w:lvlJc w:val="left"/>
      <w:pPr>
        <w:ind w:left="2880" w:hanging="360"/>
      </w:pPr>
    </w:lvl>
    <w:lvl w:ilvl="4" w:tplc="8328F96C">
      <w:start w:val="1"/>
      <w:numFmt w:val="lowerLetter"/>
      <w:lvlText w:val="%5."/>
      <w:lvlJc w:val="left"/>
      <w:pPr>
        <w:ind w:left="3600" w:hanging="360"/>
      </w:pPr>
    </w:lvl>
    <w:lvl w:ilvl="5" w:tplc="3D86A954">
      <w:start w:val="1"/>
      <w:numFmt w:val="lowerRoman"/>
      <w:lvlText w:val="%6."/>
      <w:lvlJc w:val="right"/>
      <w:pPr>
        <w:ind w:left="4320" w:hanging="180"/>
      </w:pPr>
    </w:lvl>
    <w:lvl w:ilvl="6" w:tplc="652CA3FE">
      <w:start w:val="1"/>
      <w:numFmt w:val="decimal"/>
      <w:lvlText w:val="%7."/>
      <w:lvlJc w:val="left"/>
      <w:pPr>
        <w:ind w:left="5040" w:hanging="360"/>
      </w:pPr>
    </w:lvl>
    <w:lvl w:ilvl="7" w:tplc="F56484D4">
      <w:start w:val="1"/>
      <w:numFmt w:val="lowerLetter"/>
      <w:lvlText w:val="%8."/>
      <w:lvlJc w:val="left"/>
      <w:pPr>
        <w:ind w:left="5760" w:hanging="360"/>
      </w:pPr>
    </w:lvl>
    <w:lvl w:ilvl="8" w:tplc="5BCCFF56">
      <w:start w:val="1"/>
      <w:numFmt w:val="lowerRoman"/>
      <w:lvlText w:val="%9."/>
      <w:lvlJc w:val="right"/>
      <w:pPr>
        <w:ind w:left="6480" w:hanging="180"/>
      </w:pPr>
    </w:lvl>
  </w:abstractNum>
  <w:abstractNum w:abstractNumId="9" w15:restartNumberingAfterBreak="0">
    <w:nsid w:val="214177DC"/>
    <w:multiLevelType w:val="hybridMultilevel"/>
    <w:tmpl w:val="F6106018"/>
    <w:lvl w:ilvl="0" w:tplc="1A569BC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694B9"/>
    <w:multiLevelType w:val="hybridMultilevel"/>
    <w:tmpl w:val="ACBAE8E0"/>
    <w:lvl w:ilvl="0" w:tplc="A1CA461A">
      <w:start w:val="1"/>
      <w:numFmt w:val="bullet"/>
      <w:lvlText w:val=""/>
      <w:lvlJc w:val="left"/>
      <w:pPr>
        <w:ind w:left="720" w:hanging="360"/>
      </w:pPr>
      <w:rPr>
        <w:rFonts w:ascii="Symbol" w:hAnsi="Symbol" w:hint="default"/>
      </w:rPr>
    </w:lvl>
    <w:lvl w:ilvl="1" w:tplc="A0AC828C">
      <w:start w:val="1"/>
      <w:numFmt w:val="bullet"/>
      <w:lvlText w:val="o"/>
      <w:lvlJc w:val="left"/>
      <w:pPr>
        <w:ind w:left="1440" w:hanging="360"/>
      </w:pPr>
      <w:rPr>
        <w:rFonts w:ascii="Courier New" w:hAnsi="Courier New" w:hint="default"/>
      </w:rPr>
    </w:lvl>
    <w:lvl w:ilvl="2" w:tplc="B784F99C">
      <w:start w:val="1"/>
      <w:numFmt w:val="bullet"/>
      <w:lvlText w:val=""/>
      <w:lvlJc w:val="left"/>
      <w:pPr>
        <w:ind w:left="2160" w:hanging="360"/>
      </w:pPr>
      <w:rPr>
        <w:rFonts w:ascii="Wingdings" w:hAnsi="Wingdings" w:hint="default"/>
      </w:rPr>
    </w:lvl>
    <w:lvl w:ilvl="3" w:tplc="5DB0AD12">
      <w:start w:val="1"/>
      <w:numFmt w:val="bullet"/>
      <w:lvlText w:val=""/>
      <w:lvlJc w:val="left"/>
      <w:pPr>
        <w:ind w:left="2880" w:hanging="360"/>
      </w:pPr>
      <w:rPr>
        <w:rFonts w:ascii="Symbol" w:hAnsi="Symbol" w:hint="default"/>
      </w:rPr>
    </w:lvl>
    <w:lvl w:ilvl="4" w:tplc="0862098E">
      <w:start w:val="1"/>
      <w:numFmt w:val="bullet"/>
      <w:lvlText w:val="o"/>
      <w:lvlJc w:val="left"/>
      <w:pPr>
        <w:ind w:left="3600" w:hanging="360"/>
      </w:pPr>
      <w:rPr>
        <w:rFonts w:ascii="Courier New" w:hAnsi="Courier New" w:hint="default"/>
      </w:rPr>
    </w:lvl>
    <w:lvl w:ilvl="5" w:tplc="0FB291A0">
      <w:start w:val="1"/>
      <w:numFmt w:val="bullet"/>
      <w:lvlText w:val=""/>
      <w:lvlJc w:val="left"/>
      <w:pPr>
        <w:ind w:left="4320" w:hanging="360"/>
      </w:pPr>
      <w:rPr>
        <w:rFonts w:ascii="Wingdings" w:hAnsi="Wingdings" w:hint="default"/>
      </w:rPr>
    </w:lvl>
    <w:lvl w:ilvl="6" w:tplc="50B6D43C">
      <w:start w:val="1"/>
      <w:numFmt w:val="bullet"/>
      <w:lvlText w:val=""/>
      <w:lvlJc w:val="left"/>
      <w:pPr>
        <w:ind w:left="5040" w:hanging="360"/>
      </w:pPr>
      <w:rPr>
        <w:rFonts w:ascii="Symbol" w:hAnsi="Symbol" w:hint="default"/>
      </w:rPr>
    </w:lvl>
    <w:lvl w:ilvl="7" w:tplc="A784FF84">
      <w:start w:val="1"/>
      <w:numFmt w:val="bullet"/>
      <w:lvlText w:val="o"/>
      <w:lvlJc w:val="left"/>
      <w:pPr>
        <w:ind w:left="5760" w:hanging="360"/>
      </w:pPr>
      <w:rPr>
        <w:rFonts w:ascii="Courier New" w:hAnsi="Courier New" w:hint="default"/>
      </w:rPr>
    </w:lvl>
    <w:lvl w:ilvl="8" w:tplc="00C624BA">
      <w:start w:val="1"/>
      <w:numFmt w:val="bullet"/>
      <w:lvlText w:val=""/>
      <w:lvlJc w:val="left"/>
      <w:pPr>
        <w:ind w:left="6480" w:hanging="360"/>
      </w:pPr>
      <w:rPr>
        <w:rFonts w:ascii="Wingdings" w:hAnsi="Wingdings" w:hint="default"/>
      </w:rPr>
    </w:lvl>
  </w:abstractNum>
  <w:abstractNum w:abstractNumId="11" w15:restartNumberingAfterBreak="0">
    <w:nsid w:val="2C272550"/>
    <w:multiLevelType w:val="hybridMultilevel"/>
    <w:tmpl w:val="B956CF9A"/>
    <w:lvl w:ilvl="0" w:tplc="EE1A1FA0">
      <w:start w:val="1"/>
      <w:numFmt w:val="bullet"/>
      <w:lvlText w:val=""/>
      <w:lvlJc w:val="left"/>
      <w:pPr>
        <w:ind w:left="1080" w:hanging="360"/>
      </w:pPr>
      <w:rPr>
        <w:rFonts w:ascii="Symbol" w:hAnsi="Symbol" w:hint="default"/>
      </w:rPr>
    </w:lvl>
    <w:lvl w:ilvl="1" w:tplc="C2E4274C">
      <w:start w:val="1"/>
      <w:numFmt w:val="bullet"/>
      <w:lvlText w:val="o"/>
      <w:lvlJc w:val="left"/>
      <w:pPr>
        <w:ind w:left="1800" w:hanging="360"/>
      </w:pPr>
      <w:rPr>
        <w:rFonts w:ascii="Courier New" w:hAnsi="Courier New" w:hint="default"/>
      </w:rPr>
    </w:lvl>
    <w:lvl w:ilvl="2" w:tplc="0B586880">
      <w:start w:val="1"/>
      <w:numFmt w:val="bullet"/>
      <w:lvlText w:val=""/>
      <w:lvlJc w:val="left"/>
      <w:pPr>
        <w:ind w:left="2520" w:hanging="360"/>
      </w:pPr>
      <w:rPr>
        <w:rFonts w:ascii="Wingdings" w:hAnsi="Wingdings" w:hint="default"/>
      </w:rPr>
    </w:lvl>
    <w:lvl w:ilvl="3" w:tplc="57B67B6A">
      <w:start w:val="1"/>
      <w:numFmt w:val="bullet"/>
      <w:lvlText w:val=""/>
      <w:lvlJc w:val="left"/>
      <w:pPr>
        <w:ind w:left="3240" w:hanging="360"/>
      </w:pPr>
      <w:rPr>
        <w:rFonts w:ascii="Symbol" w:hAnsi="Symbol" w:hint="default"/>
      </w:rPr>
    </w:lvl>
    <w:lvl w:ilvl="4" w:tplc="0644B66E">
      <w:start w:val="1"/>
      <w:numFmt w:val="bullet"/>
      <w:lvlText w:val="o"/>
      <w:lvlJc w:val="left"/>
      <w:pPr>
        <w:ind w:left="3960" w:hanging="360"/>
      </w:pPr>
      <w:rPr>
        <w:rFonts w:ascii="Courier New" w:hAnsi="Courier New" w:hint="default"/>
      </w:rPr>
    </w:lvl>
    <w:lvl w:ilvl="5" w:tplc="4CA4B282">
      <w:start w:val="1"/>
      <w:numFmt w:val="bullet"/>
      <w:lvlText w:val=""/>
      <w:lvlJc w:val="left"/>
      <w:pPr>
        <w:ind w:left="4680" w:hanging="360"/>
      </w:pPr>
      <w:rPr>
        <w:rFonts w:ascii="Wingdings" w:hAnsi="Wingdings" w:hint="default"/>
      </w:rPr>
    </w:lvl>
    <w:lvl w:ilvl="6" w:tplc="BB74E816">
      <w:start w:val="1"/>
      <w:numFmt w:val="bullet"/>
      <w:lvlText w:val=""/>
      <w:lvlJc w:val="left"/>
      <w:pPr>
        <w:ind w:left="5400" w:hanging="360"/>
      </w:pPr>
      <w:rPr>
        <w:rFonts w:ascii="Symbol" w:hAnsi="Symbol" w:hint="default"/>
      </w:rPr>
    </w:lvl>
    <w:lvl w:ilvl="7" w:tplc="49AA4C44">
      <w:start w:val="1"/>
      <w:numFmt w:val="bullet"/>
      <w:lvlText w:val="o"/>
      <w:lvlJc w:val="left"/>
      <w:pPr>
        <w:ind w:left="6120" w:hanging="360"/>
      </w:pPr>
      <w:rPr>
        <w:rFonts w:ascii="Courier New" w:hAnsi="Courier New" w:hint="default"/>
      </w:rPr>
    </w:lvl>
    <w:lvl w:ilvl="8" w:tplc="4A7CCD3E">
      <w:start w:val="1"/>
      <w:numFmt w:val="bullet"/>
      <w:lvlText w:val=""/>
      <w:lvlJc w:val="left"/>
      <w:pPr>
        <w:ind w:left="6840" w:hanging="360"/>
      </w:pPr>
      <w:rPr>
        <w:rFonts w:ascii="Wingdings" w:hAnsi="Wingdings" w:hint="default"/>
      </w:rPr>
    </w:lvl>
  </w:abstractNum>
  <w:abstractNum w:abstractNumId="12" w15:restartNumberingAfterBreak="0">
    <w:nsid w:val="31D3B749"/>
    <w:multiLevelType w:val="hybridMultilevel"/>
    <w:tmpl w:val="FFFFFFFF"/>
    <w:lvl w:ilvl="0" w:tplc="74E62B14">
      <w:start w:val="1"/>
      <w:numFmt w:val="decimal"/>
      <w:lvlText w:val="%1."/>
      <w:lvlJc w:val="left"/>
      <w:pPr>
        <w:ind w:left="720" w:hanging="360"/>
      </w:pPr>
    </w:lvl>
    <w:lvl w:ilvl="1" w:tplc="0352D558">
      <w:start w:val="1"/>
      <w:numFmt w:val="lowerLetter"/>
      <w:lvlText w:val="%2."/>
      <w:lvlJc w:val="left"/>
      <w:pPr>
        <w:ind w:left="1440" w:hanging="360"/>
      </w:pPr>
    </w:lvl>
    <w:lvl w:ilvl="2" w:tplc="41E44A22">
      <w:start w:val="1"/>
      <w:numFmt w:val="lowerRoman"/>
      <w:lvlText w:val="%3."/>
      <w:lvlJc w:val="right"/>
      <w:pPr>
        <w:ind w:left="2160" w:hanging="180"/>
      </w:pPr>
    </w:lvl>
    <w:lvl w:ilvl="3" w:tplc="79065DC4">
      <w:start w:val="1"/>
      <w:numFmt w:val="decimal"/>
      <w:lvlText w:val="%4."/>
      <w:lvlJc w:val="left"/>
      <w:pPr>
        <w:ind w:left="2880" w:hanging="360"/>
      </w:pPr>
    </w:lvl>
    <w:lvl w:ilvl="4" w:tplc="8E0025EA">
      <w:start w:val="1"/>
      <w:numFmt w:val="lowerLetter"/>
      <w:lvlText w:val="%5."/>
      <w:lvlJc w:val="left"/>
      <w:pPr>
        <w:ind w:left="3600" w:hanging="360"/>
      </w:pPr>
    </w:lvl>
    <w:lvl w:ilvl="5" w:tplc="E9480C04">
      <w:start w:val="1"/>
      <w:numFmt w:val="lowerRoman"/>
      <w:lvlText w:val="%6."/>
      <w:lvlJc w:val="right"/>
      <w:pPr>
        <w:ind w:left="4320" w:hanging="180"/>
      </w:pPr>
    </w:lvl>
    <w:lvl w:ilvl="6" w:tplc="6F94EBEE">
      <w:start w:val="1"/>
      <w:numFmt w:val="decimal"/>
      <w:lvlText w:val="%7."/>
      <w:lvlJc w:val="left"/>
      <w:pPr>
        <w:ind w:left="5040" w:hanging="360"/>
      </w:pPr>
    </w:lvl>
    <w:lvl w:ilvl="7" w:tplc="C04803EC">
      <w:start w:val="1"/>
      <w:numFmt w:val="lowerLetter"/>
      <w:lvlText w:val="%8."/>
      <w:lvlJc w:val="left"/>
      <w:pPr>
        <w:ind w:left="5760" w:hanging="360"/>
      </w:pPr>
    </w:lvl>
    <w:lvl w:ilvl="8" w:tplc="EB70AF6C">
      <w:start w:val="1"/>
      <w:numFmt w:val="lowerRoman"/>
      <w:lvlText w:val="%9."/>
      <w:lvlJc w:val="right"/>
      <w:pPr>
        <w:ind w:left="6480" w:hanging="180"/>
      </w:pPr>
    </w:lvl>
  </w:abstractNum>
  <w:abstractNum w:abstractNumId="13" w15:restartNumberingAfterBreak="0">
    <w:nsid w:val="31D73478"/>
    <w:multiLevelType w:val="hybridMultilevel"/>
    <w:tmpl w:val="2722C1A2"/>
    <w:lvl w:ilvl="0" w:tplc="E05852BE">
      <w:start w:val="1"/>
      <w:numFmt w:val="bullet"/>
      <w:lvlText w:val=""/>
      <w:lvlJc w:val="left"/>
      <w:pPr>
        <w:ind w:left="1081" w:hanging="360"/>
      </w:pPr>
      <w:rPr>
        <w:rFonts w:ascii="Symbol" w:hAnsi="Symbol" w:hint="default"/>
      </w:rPr>
    </w:lvl>
    <w:lvl w:ilvl="1" w:tplc="CE4A905A" w:tentative="1">
      <w:start w:val="1"/>
      <w:numFmt w:val="bullet"/>
      <w:lvlText w:val="o"/>
      <w:lvlJc w:val="left"/>
      <w:pPr>
        <w:ind w:left="1801" w:hanging="360"/>
      </w:pPr>
      <w:rPr>
        <w:rFonts w:ascii="Courier New" w:hAnsi="Courier New" w:hint="default"/>
      </w:rPr>
    </w:lvl>
    <w:lvl w:ilvl="2" w:tplc="2F1CA420" w:tentative="1">
      <w:start w:val="1"/>
      <w:numFmt w:val="bullet"/>
      <w:lvlText w:val=""/>
      <w:lvlJc w:val="left"/>
      <w:pPr>
        <w:ind w:left="2521" w:hanging="360"/>
      </w:pPr>
      <w:rPr>
        <w:rFonts w:ascii="Wingdings" w:hAnsi="Wingdings" w:hint="default"/>
      </w:rPr>
    </w:lvl>
    <w:lvl w:ilvl="3" w:tplc="E9FC0734" w:tentative="1">
      <w:start w:val="1"/>
      <w:numFmt w:val="bullet"/>
      <w:lvlText w:val=""/>
      <w:lvlJc w:val="left"/>
      <w:pPr>
        <w:ind w:left="3241" w:hanging="360"/>
      </w:pPr>
      <w:rPr>
        <w:rFonts w:ascii="Symbol" w:hAnsi="Symbol" w:hint="default"/>
      </w:rPr>
    </w:lvl>
    <w:lvl w:ilvl="4" w:tplc="AAC61AFC" w:tentative="1">
      <w:start w:val="1"/>
      <w:numFmt w:val="bullet"/>
      <w:lvlText w:val="o"/>
      <w:lvlJc w:val="left"/>
      <w:pPr>
        <w:ind w:left="3961" w:hanging="360"/>
      </w:pPr>
      <w:rPr>
        <w:rFonts w:ascii="Courier New" w:hAnsi="Courier New" w:hint="default"/>
      </w:rPr>
    </w:lvl>
    <w:lvl w:ilvl="5" w:tplc="B98A647C" w:tentative="1">
      <w:start w:val="1"/>
      <w:numFmt w:val="bullet"/>
      <w:lvlText w:val=""/>
      <w:lvlJc w:val="left"/>
      <w:pPr>
        <w:ind w:left="4681" w:hanging="360"/>
      </w:pPr>
      <w:rPr>
        <w:rFonts w:ascii="Wingdings" w:hAnsi="Wingdings" w:hint="default"/>
      </w:rPr>
    </w:lvl>
    <w:lvl w:ilvl="6" w:tplc="6B9CC104" w:tentative="1">
      <w:start w:val="1"/>
      <w:numFmt w:val="bullet"/>
      <w:lvlText w:val=""/>
      <w:lvlJc w:val="left"/>
      <w:pPr>
        <w:ind w:left="5401" w:hanging="360"/>
      </w:pPr>
      <w:rPr>
        <w:rFonts w:ascii="Symbol" w:hAnsi="Symbol" w:hint="default"/>
      </w:rPr>
    </w:lvl>
    <w:lvl w:ilvl="7" w:tplc="679C2122" w:tentative="1">
      <w:start w:val="1"/>
      <w:numFmt w:val="bullet"/>
      <w:lvlText w:val="o"/>
      <w:lvlJc w:val="left"/>
      <w:pPr>
        <w:ind w:left="6121" w:hanging="360"/>
      </w:pPr>
      <w:rPr>
        <w:rFonts w:ascii="Courier New" w:hAnsi="Courier New" w:hint="default"/>
      </w:rPr>
    </w:lvl>
    <w:lvl w:ilvl="8" w:tplc="7234B578" w:tentative="1">
      <w:start w:val="1"/>
      <w:numFmt w:val="bullet"/>
      <w:lvlText w:val=""/>
      <w:lvlJc w:val="left"/>
      <w:pPr>
        <w:ind w:left="6841" w:hanging="360"/>
      </w:pPr>
      <w:rPr>
        <w:rFonts w:ascii="Wingdings" w:hAnsi="Wingdings" w:hint="default"/>
      </w:rPr>
    </w:lvl>
  </w:abstractNum>
  <w:abstractNum w:abstractNumId="14" w15:restartNumberingAfterBreak="0">
    <w:nsid w:val="35E83D55"/>
    <w:multiLevelType w:val="hybridMultilevel"/>
    <w:tmpl w:val="D076D654"/>
    <w:lvl w:ilvl="0" w:tplc="B8BC93F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6FA99B1"/>
    <w:multiLevelType w:val="hybridMultilevel"/>
    <w:tmpl w:val="7ECE08F0"/>
    <w:lvl w:ilvl="0" w:tplc="1A569BC0">
      <w:start w:val="1"/>
      <w:numFmt w:val="decimal"/>
      <w:lvlText w:val="%1."/>
      <w:lvlJc w:val="left"/>
      <w:pPr>
        <w:ind w:left="720" w:hanging="360"/>
      </w:pPr>
    </w:lvl>
    <w:lvl w:ilvl="1" w:tplc="847280E0">
      <w:start w:val="1"/>
      <w:numFmt w:val="lowerLetter"/>
      <w:lvlText w:val="%2."/>
      <w:lvlJc w:val="left"/>
      <w:pPr>
        <w:ind w:left="1440" w:hanging="360"/>
      </w:pPr>
    </w:lvl>
    <w:lvl w:ilvl="2" w:tplc="AF6C6950">
      <w:start w:val="1"/>
      <w:numFmt w:val="lowerRoman"/>
      <w:lvlText w:val="%3."/>
      <w:lvlJc w:val="right"/>
      <w:pPr>
        <w:ind w:left="2160" w:hanging="180"/>
      </w:pPr>
    </w:lvl>
    <w:lvl w:ilvl="3" w:tplc="8E249CFC">
      <w:start w:val="1"/>
      <w:numFmt w:val="decimal"/>
      <w:lvlText w:val="%4."/>
      <w:lvlJc w:val="left"/>
      <w:pPr>
        <w:ind w:left="2880" w:hanging="360"/>
      </w:pPr>
    </w:lvl>
    <w:lvl w:ilvl="4" w:tplc="F5205E10">
      <w:start w:val="1"/>
      <w:numFmt w:val="lowerLetter"/>
      <w:lvlText w:val="%5."/>
      <w:lvlJc w:val="left"/>
      <w:pPr>
        <w:ind w:left="3600" w:hanging="360"/>
      </w:pPr>
    </w:lvl>
    <w:lvl w:ilvl="5" w:tplc="E8DE22B6">
      <w:start w:val="1"/>
      <w:numFmt w:val="lowerRoman"/>
      <w:lvlText w:val="%6."/>
      <w:lvlJc w:val="right"/>
      <w:pPr>
        <w:ind w:left="4320" w:hanging="180"/>
      </w:pPr>
    </w:lvl>
    <w:lvl w:ilvl="6" w:tplc="076E7522">
      <w:start w:val="1"/>
      <w:numFmt w:val="decimal"/>
      <w:lvlText w:val="%7."/>
      <w:lvlJc w:val="left"/>
      <w:pPr>
        <w:ind w:left="5040" w:hanging="360"/>
      </w:pPr>
    </w:lvl>
    <w:lvl w:ilvl="7" w:tplc="0D5CFBC8">
      <w:start w:val="1"/>
      <w:numFmt w:val="lowerLetter"/>
      <w:lvlText w:val="%8."/>
      <w:lvlJc w:val="left"/>
      <w:pPr>
        <w:ind w:left="5760" w:hanging="360"/>
      </w:pPr>
    </w:lvl>
    <w:lvl w:ilvl="8" w:tplc="D5A6F998">
      <w:start w:val="1"/>
      <w:numFmt w:val="lowerRoman"/>
      <w:lvlText w:val="%9."/>
      <w:lvlJc w:val="right"/>
      <w:pPr>
        <w:ind w:left="6480" w:hanging="180"/>
      </w:pPr>
    </w:lvl>
  </w:abstractNum>
  <w:abstractNum w:abstractNumId="16" w15:restartNumberingAfterBreak="0">
    <w:nsid w:val="388A00CF"/>
    <w:multiLevelType w:val="hybridMultilevel"/>
    <w:tmpl w:val="D52488AC"/>
    <w:lvl w:ilvl="0" w:tplc="CCE85514">
      <w:start w:val="1"/>
      <w:numFmt w:val="decimal"/>
      <w:lvlText w:val="%1."/>
      <w:lvlJc w:val="left"/>
      <w:pPr>
        <w:ind w:left="720" w:hanging="360"/>
      </w:pPr>
    </w:lvl>
    <w:lvl w:ilvl="1" w:tplc="7542FA42">
      <w:start w:val="1"/>
      <w:numFmt w:val="lowerLetter"/>
      <w:lvlText w:val="%2."/>
      <w:lvlJc w:val="left"/>
      <w:pPr>
        <w:ind w:left="1440" w:hanging="360"/>
      </w:pPr>
    </w:lvl>
    <w:lvl w:ilvl="2" w:tplc="61A6902A">
      <w:start w:val="1"/>
      <w:numFmt w:val="lowerRoman"/>
      <w:lvlText w:val="%3."/>
      <w:lvlJc w:val="right"/>
      <w:pPr>
        <w:ind w:left="2160" w:hanging="180"/>
      </w:pPr>
    </w:lvl>
    <w:lvl w:ilvl="3" w:tplc="43E07C28">
      <w:start w:val="1"/>
      <w:numFmt w:val="decimal"/>
      <w:lvlText w:val="%4."/>
      <w:lvlJc w:val="left"/>
      <w:pPr>
        <w:ind w:left="2880" w:hanging="360"/>
      </w:pPr>
    </w:lvl>
    <w:lvl w:ilvl="4" w:tplc="797C070A">
      <w:start w:val="1"/>
      <w:numFmt w:val="lowerLetter"/>
      <w:lvlText w:val="%5."/>
      <w:lvlJc w:val="left"/>
      <w:pPr>
        <w:ind w:left="3600" w:hanging="360"/>
      </w:pPr>
    </w:lvl>
    <w:lvl w:ilvl="5" w:tplc="6CDC9EDA">
      <w:start w:val="1"/>
      <w:numFmt w:val="lowerRoman"/>
      <w:lvlText w:val="%6."/>
      <w:lvlJc w:val="right"/>
      <w:pPr>
        <w:ind w:left="4320" w:hanging="180"/>
      </w:pPr>
    </w:lvl>
    <w:lvl w:ilvl="6" w:tplc="B0FEADA6">
      <w:start w:val="1"/>
      <w:numFmt w:val="decimal"/>
      <w:lvlText w:val="%7."/>
      <w:lvlJc w:val="left"/>
      <w:pPr>
        <w:ind w:left="5040" w:hanging="360"/>
      </w:pPr>
    </w:lvl>
    <w:lvl w:ilvl="7" w:tplc="410A665E">
      <w:start w:val="1"/>
      <w:numFmt w:val="lowerLetter"/>
      <w:lvlText w:val="%8."/>
      <w:lvlJc w:val="left"/>
      <w:pPr>
        <w:ind w:left="5760" w:hanging="360"/>
      </w:pPr>
    </w:lvl>
    <w:lvl w:ilvl="8" w:tplc="B0401D66">
      <w:start w:val="1"/>
      <w:numFmt w:val="lowerRoman"/>
      <w:lvlText w:val="%9."/>
      <w:lvlJc w:val="right"/>
      <w:pPr>
        <w:ind w:left="6480" w:hanging="180"/>
      </w:pPr>
    </w:lvl>
  </w:abstractNum>
  <w:abstractNum w:abstractNumId="17" w15:restartNumberingAfterBreak="0">
    <w:nsid w:val="3D8E3BE1"/>
    <w:multiLevelType w:val="hybridMultilevel"/>
    <w:tmpl w:val="E24C3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8B570E"/>
    <w:multiLevelType w:val="hybridMultilevel"/>
    <w:tmpl w:val="EA069AB6"/>
    <w:lvl w:ilvl="0" w:tplc="A164EB9C">
      <w:start w:val="1"/>
      <w:numFmt w:val="bullet"/>
      <w:lvlText w:val=""/>
      <w:lvlJc w:val="left"/>
      <w:pPr>
        <w:ind w:left="720" w:hanging="360"/>
      </w:pPr>
      <w:rPr>
        <w:rFonts w:ascii="Symbol" w:hAnsi="Symbol" w:hint="default"/>
      </w:rPr>
    </w:lvl>
    <w:lvl w:ilvl="1" w:tplc="7B3C1446">
      <w:start w:val="1"/>
      <w:numFmt w:val="bullet"/>
      <w:lvlText w:val="o"/>
      <w:lvlJc w:val="left"/>
      <w:pPr>
        <w:ind w:left="1440" w:hanging="360"/>
      </w:pPr>
      <w:rPr>
        <w:rFonts w:ascii="Courier New" w:hAnsi="Courier New" w:hint="default"/>
      </w:rPr>
    </w:lvl>
    <w:lvl w:ilvl="2" w:tplc="36C6C50C">
      <w:start w:val="1"/>
      <w:numFmt w:val="bullet"/>
      <w:lvlText w:val=""/>
      <w:lvlJc w:val="left"/>
      <w:pPr>
        <w:ind w:left="2160" w:hanging="360"/>
      </w:pPr>
      <w:rPr>
        <w:rFonts w:ascii="Wingdings" w:hAnsi="Wingdings" w:hint="default"/>
      </w:rPr>
    </w:lvl>
    <w:lvl w:ilvl="3" w:tplc="19F42062">
      <w:start w:val="1"/>
      <w:numFmt w:val="bullet"/>
      <w:lvlText w:val=""/>
      <w:lvlJc w:val="left"/>
      <w:pPr>
        <w:ind w:left="2880" w:hanging="360"/>
      </w:pPr>
      <w:rPr>
        <w:rFonts w:ascii="Symbol" w:hAnsi="Symbol" w:hint="default"/>
      </w:rPr>
    </w:lvl>
    <w:lvl w:ilvl="4" w:tplc="A706023C">
      <w:start w:val="1"/>
      <w:numFmt w:val="bullet"/>
      <w:lvlText w:val="o"/>
      <w:lvlJc w:val="left"/>
      <w:pPr>
        <w:ind w:left="3600" w:hanging="360"/>
      </w:pPr>
      <w:rPr>
        <w:rFonts w:ascii="Courier New" w:hAnsi="Courier New" w:hint="default"/>
      </w:rPr>
    </w:lvl>
    <w:lvl w:ilvl="5" w:tplc="F1167CD4">
      <w:start w:val="1"/>
      <w:numFmt w:val="bullet"/>
      <w:lvlText w:val=""/>
      <w:lvlJc w:val="left"/>
      <w:pPr>
        <w:ind w:left="4320" w:hanging="360"/>
      </w:pPr>
      <w:rPr>
        <w:rFonts w:ascii="Wingdings" w:hAnsi="Wingdings" w:hint="default"/>
      </w:rPr>
    </w:lvl>
    <w:lvl w:ilvl="6" w:tplc="4580BC88">
      <w:start w:val="1"/>
      <w:numFmt w:val="bullet"/>
      <w:lvlText w:val=""/>
      <w:lvlJc w:val="left"/>
      <w:pPr>
        <w:ind w:left="5040" w:hanging="360"/>
      </w:pPr>
      <w:rPr>
        <w:rFonts w:ascii="Symbol" w:hAnsi="Symbol" w:hint="default"/>
      </w:rPr>
    </w:lvl>
    <w:lvl w:ilvl="7" w:tplc="3F26206E">
      <w:start w:val="1"/>
      <w:numFmt w:val="bullet"/>
      <w:lvlText w:val="o"/>
      <w:lvlJc w:val="left"/>
      <w:pPr>
        <w:ind w:left="5760" w:hanging="360"/>
      </w:pPr>
      <w:rPr>
        <w:rFonts w:ascii="Courier New" w:hAnsi="Courier New" w:hint="default"/>
      </w:rPr>
    </w:lvl>
    <w:lvl w:ilvl="8" w:tplc="8CA8AE4A">
      <w:start w:val="1"/>
      <w:numFmt w:val="bullet"/>
      <w:lvlText w:val=""/>
      <w:lvlJc w:val="left"/>
      <w:pPr>
        <w:ind w:left="6480" w:hanging="360"/>
      </w:pPr>
      <w:rPr>
        <w:rFonts w:ascii="Wingdings" w:hAnsi="Wingdings" w:hint="default"/>
      </w:rPr>
    </w:lvl>
  </w:abstractNum>
  <w:abstractNum w:abstractNumId="19" w15:restartNumberingAfterBreak="0">
    <w:nsid w:val="44955C11"/>
    <w:multiLevelType w:val="hybridMultilevel"/>
    <w:tmpl w:val="A8DE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F3804"/>
    <w:multiLevelType w:val="hybridMultilevel"/>
    <w:tmpl w:val="F7F65944"/>
    <w:lvl w:ilvl="0" w:tplc="1C80A610">
      <w:start w:val="1"/>
      <w:numFmt w:val="bullet"/>
      <w:lvlText w:val=""/>
      <w:lvlJc w:val="left"/>
      <w:pPr>
        <w:ind w:left="720" w:hanging="360"/>
      </w:pPr>
      <w:rPr>
        <w:rFonts w:ascii="Symbol" w:hAnsi="Symbol" w:hint="default"/>
      </w:rPr>
    </w:lvl>
    <w:lvl w:ilvl="1" w:tplc="5BEA720C">
      <w:start w:val="1"/>
      <w:numFmt w:val="bullet"/>
      <w:lvlText w:val="o"/>
      <w:lvlJc w:val="left"/>
      <w:pPr>
        <w:ind w:left="1440" w:hanging="360"/>
      </w:pPr>
      <w:rPr>
        <w:rFonts w:ascii="Courier New" w:hAnsi="Courier New" w:hint="default"/>
      </w:rPr>
    </w:lvl>
    <w:lvl w:ilvl="2" w:tplc="B9FECE90">
      <w:start w:val="1"/>
      <w:numFmt w:val="bullet"/>
      <w:lvlText w:val=""/>
      <w:lvlJc w:val="left"/>
      <w:pPr>
        <w:ind w:left="2160" w:hanging="360"/>
      </w:pPr>
      <w:rPr>
        <w:rFonts w:ascii="Wingdings" w:hAnsi="Wingdings" w:hint="default"/>
      </w:rPr>
    </w:lvl>
    <w:lvl w:ilvl="3" w:tplc="10B8D756">
      <w:start w:val="1"/>
      <w:numFmt w:val="bullet"/>
      <w:lvlText w:val=""/>
      <w:lvlJc w:val="left"/>
      <w:pPr>
        <w:ind w:left="2880" w:hanging="360"/>
      </w:pPr>
      <w:rPr>
        <w:rFonts w:ascii="Symbol" w:hAnsi="Symbol" w:hint="default"/>
      </w:rPr>
    </w:lvl>
    <w:lvl w:ilvl="4" w:tplc="9646A38C">
      <w:start w:val="1"/>
      <w:numFmt w:val="bullet"/>
      <w:lvlText w:val="o"/>
      <w:lvlJc w:val="left"/>
      <w:pPr>
        <w:ind w:left="3600" w:hanging="360"/>
      </w:pPr>
      <w:rPr>
        <w:rFonts w:ascii="Courier New" w:hAnsi="Courier New" w:hint="default"/>
      </w:rPr>
    </w:lvl>
    <w:lvl w:ilvl="5" w:tplc="9D6EF364">
      <w:start w:val="1"/>
      <w:numFmt w:val="bullet"/>
      <w:lvlText w:val=""/>
      <w:lvlJc w:val="left"/>
      <w:pPr>
        <w:ind w:left="4320" w:hanging="360"/>
      </w:pPr>
      <w:rPr>
        <w:rFonts w:ascii="Wingdings" w:hAnsi="Wingdings" w:hint="default"/>
      </w:rPr>
    </w:lvl>
    <w:lvl w:ilvl="6" w:tplc="005AD198">
      <w:start w:val="1"/>
      <w:numFmt w:val="bullet"/>
      <w:lvlText w:val=""/>
      <w:lvlJc w:val="left"/>
      <w:pPr>
        <w:ind w:left="5040" w:hanging="360"/>
      </w:pPr>
      <w:rPr>
        <w:rFonts w:ascii="Symbol" w:hAnsi="Symbol" w:hint="default"/>
      </w:rPr>
    </w:lvl>
    <w:lvl w:ilvl="7" w:tplc="2BFCACC2">
      <w:start w:val="1"/>
      <w:numFmt w:val="bullet"/>
      <w:lvlText w:val="o"/>
      <w:lvlJc w:val="left"/>
      <w:pPr>
        <w:ind w:left="5760" w:hanging="360"/>
      </w:pPr>
      <w:rPr>
        <w:rFonts w:ascii="Courier New" w:hAnsi="Courier New" w:hint="default"/>
      </w:rPr>
    </w:lvl>
    <w:lvl w:ilvl="8" w:tplc="05DE59BA">
      <w:start w:val="1"/>
      <w:numFmt w:val="bullet"/>
      <w:lvlText w:val=""/>
      <w:lvlJc w:val="left"/>
      <w:pPr>
        <w:ind w:left="6480" w:hanging="360"/>
      </w:pPr>
      <w:rPr>
        <w:rFonts w:ascii="Wingdings" w:hAnsi="Wingdings" w:hint="default"/>
      </w:rPr>
    </w:lvl>
  </w:abstractNum>
  <w:abstractNum w:abstractNumId="21" w15:restartNumberingAfterBreak="0">
    <w:nsid w:val="45DD29E7"/>
    <w:multiLevelType w:val="hybridMultilevel"/>
    <w:tmpl w:val="45ECD5A4"/>
    <w:lvl w:ilvl="0" w:tplc="6F8E1566">
      <w:start w:val="1"/>
      <w:numFmt w:val="decimal"/>
      <w:lvlText w:val="%1."/>
      <w:lvlJc w:val="left"/>
      <w:pPr>
        <w:ind w:left="720" w:hanging="360"/>
      </w:pPr>
    </w:lvl>
    <w:lvl w:ilvl="1" w:tplc="687A74FE">
      <w:start w:val="1"/>
      <w:numFmt w:val="lowerLetter"/>
      <w:lvlText w:val="%2."/>
      <w:lvlJc w:val="left"/>
      <w:pPr>
        <w:ind w:left="1440" w:hanging="360"/>
      </w:pPr>
    </w:lvl>
    <w:lvl w:ilvl="2" w:tplc="D5E4116A">
      <w:start w:val="1"/>
      <w:numFmt w:val="lowerRoman"/>
      <w:lvlText w:val="%3."/>
      <w:lvlJc w:val="right"/>
      <w:pPr>
        <w:ind w:left="2160" w:hanging="180"/>
      </w:pPr>
    </w:lvl>
    <w:lvl w:ilvl="3" w:tplc="8326DB24">
      <w:start w:val="1"/>
      <w:numFmt w:val="decimal"/>
      <w:lvlText w:val="%4."/>
      <w:lvlJc w:val="left"/>
      <w:pPr>
        <w:ind w:left="2880" w:hanging="360"/>
      </w:pPr>
    </w:lvl>
    <w:lvl w:ilvl="4" w:tplc="A6AC9DF0">
      <w:start w:val="1"/>
      <w:numFmt w:val="lowerLetter"/>
      <w:lvlText w:val="%5."/>
      <w:lvlJc w:val="left"/>
      <w:pPr>
        <w:ind w:left="3600" w:hanging="360"/>
      </w:pPr>
    </w:lvl>
    <w:lvl w:ilvl="5" w:tplc="A99098F2">
      <w:start w:val="1"/>
      <w:numFmt w:val="lowerRoman"/>
      <w:lvlText w:val="%6."/>
      <w:lvlJc w:val="right"/>
      <w:pPr>
        <w:ind w:left="4320" w:hanging="180"/>
      </w:pPr>
    </w:lvl>
    <w:lvl w:ilvl="6" w:tplc="EF9CC852">
      <w:start w:val="1"/>
      <w:numFmt w:val="decimal"/>
      <w:lvlText w:val="%7."/>
      <w:lvlJc w:val="left"/>
      <w:pPr>
        <w:ind w:left="5040" w:hanging="360"/>
      </w:pPr>
    </w:lvl>
    <w:lvl w:ilvl="7" w:tplc="7D56DE10">
      <w:start w:val="1"/>
      <w:numFmt w:val="lowerLetter"/>
      <w:lvlText w:val="%8."/>
      <w:lvlJc w:val="left"/>
      <w:pPr>
        <w:ind w:left="5760" w:hanging="360"/>
      </w:pPr>
    </w:lvl>
    <w:lvl w:ilvl="8" w:tplc="A89E2476">
      <w:start w:val="1"/>
      <w:numFmt w:val="lowerRoman"/>
      <w:lvlText w:val="%9."/>
      <w:lvlJc w:val="right"/>
      <w:pPr>
        <w:ind w:left="6480" w:hanging="180"/>
      </w:pPr>
    </w:lvl>
  </w:abstractNum>
  <w:abstractNum w:abstractNumId="22" w15:restartNumberingAfterBreak="0">
    <w:nsid w:val="4A464651"/>
    <w:multiLevelType w:val="hybridMultilevel"/>
    <w:tmpl w:val="D82C8A0E"/>
    <w:lvl w:ilvl="0" w:tplc="C91CDE80">
      <w:start w:val="1"/>
      <w:numFmt w:val="bullet"/>
      <w:lvlText w:val=""/>
      <w:lvlJc w:val="left"/>
      <w:pPr>
        <w:ind w:left="720" w:hanging="360"/>
      </w:pPr>
      <w:rPr>
        <w:rFonts w:ascii="Symbol" w:hAnsi="Symbol" w:hint="default"/>
      </w:rPr>
    </w:lvl>
    <w:lvl w:ilvl="1" w:tplc="67C43D0E">
      <w:start w:val="1"/>
      <w:numFmt w:val="bullet"/>
      <w:lvlText w:val="o"/>
      <w:lvlJc w:val="left"/>
      <w:pPr>
        <w:ind w:left="1440" w:hanging="360"/>
      </w:pPr>
      <w:rPr>
        <w:rFonts w:ascii="Courier New" w:hAnsi="Courier New" w:hint="default"/>
      </w:rPr>
    </w:lvl>
    <w:lvl w:ilvl="2" w:tplc="C514299A">
      <w:start w:val="1"/>
      <w:numFmt w:val="bullet"/>
      <w:lvlText w:val=""/>
      <w:lvlJc w:val="left"/>
      <w:pPr>
        <w:ind w:left="2160" w:hanging="360"/>
      </w:pPr>
      <w:rPr>
        <w:rFonts w:ascii="Wingdings" w:hAnsi="Wingdings" w:hint="default"/>
      </w:rPr>
    </w:lvl>
    <w:lvl w:ilvl="3" w:tplc="56240A58">
      <w:start w:val="1"/>
      <w:numFmt w:val="bullet"/>
      <w:lvlText w:val=""/>
      <w:lvlJc w:val="left"/>
      <w:pPr>
        <w:ind w:left="2880" w:hanging="360"/>
      </w:pPr>
      <w:rPr>
        <w:rFonts w:ascii="Symbol" w:hAnsi="Symbol" w:hint="default"/>
      </w:rPr>
    </w:lvl>
    <w:lvl w:ilvl="4" w:tplc="41B40FD6">
      <w:start w:val="1"/>
      <w:numFmt w:val="bullet"/>
      <w:lvlText w:val="o"/>
      <w:lvlJc w:val="left"/>
      <w:pPr>
        <w:ind w:left="3600" w:hanging="360"/>
      </w:pPr>
      <w:rPr>
        <w:rFonts w:ascii="Courier New" w:hAnsi="Courier New" w:hint="default"/>
      </w:rPr>
    </w:lvl>
    <w:lvl w:ilvl="5" w:tplc="D2464AB6">
      <w:start w:val="1"/>
      <w:numFmt w:val="bullet"/>
      <w:lvlText w:val=""/>
      <w:lvlJc w:val="left"/>
      <w:pPr>
        <w:ind w:left="4320" w:hanging="360"/>
      </w:pPr>
      <w:rPr>
        <w:rFonts w:ascii="Wingdings" w:hAnsi="Wingdings" w:hint="default"/>
      </w:rPr>
    </w:lvl>
    <w:lvl w:ilvl="6" w:tplc="BD783008">
      <w:start w:val="1"/>
      <w:numFmt w:val="bullet"/>
      <w:lvlText w:val=""/>
      <w:lvlJc w:val="left"/>
      <w:pPr>
        <w:ind w:left="5040" w:hanging="360"/>
      </w:pPr>
      <w:rPr>
        <w:rFonts w:ascii="Symbol" w:hAnsi="Symbol" w:hint="default"/>
      </w:rPr>
    </w:lvl>
    <w:lvl w:ilvl="7" w:tplc="1142847E">
      <w:start w:val="1"/>
      <w:numFmt w:val="bullet"/>
      <w:lvlText w:val="o"/>
      <w:lvlJc w:val="left"/>
      <w:pPr>
        <w:ind w:left="5760" w:hanging="360"/>
      </w:pPr>
      <w:rPr>
        <w:rFonts w:ascii="Courier New" w:hAnsi="Courier New" w:hint="default"/>
      </w:rPr>
    </w:lvl>
    <w:lvl w:ilvl="8" w:tplc="672A26AA">
      <w:start w:val="1"/>
      <w:numFmt w:val="bullet"/>
      <w:lvlText w:val=""/>
      <w:lvlJc w:val="left"/>
      <w:pPr>
        <w:ind w:left="6480" w:hanging="360"/>
      </w:pPr>
      <w:rPr>
        <w:rFonts w:ascii="Wingdings" w:hAnsi="Wingdings" w:hint="default"/>
      </w:rPr>
    </w:lvl>
  </w:abstractNum>
  <w:abstractNum w:abstractNumId="23" w15:restartNumberingAfterBreak="0">
    <w:nsid w:val="4C3D0F9F"/>
    <w:multiLevelType w:val="hybridMultilevel"/>
    <w:tmpl w:val="E9E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1035A"/>
    <w:multiLevelType w:val="hybridMultilevel"/>
    <w:tmpl w:val="EA3CA62C"/>
    <w:lvl w:ilvl="0" w:tplc="8E0CF9F2">
      <w:start w:val="1"/>
      <w:numFmt w:val="decimal"/>
      <w:lvlText w:val="%1."/>
      <w:lvlJc w:val="left"/>
      <w:pPr>
        <w:ind w:left="720" w:hanging="360"/>
      </w:pPr>
    </w:lvl>
    <w:lvl w:ilvl="1" w:tplc="54C0CB00">
      <w:start w:val="1"/>
      <w:numFmt w:val="lowerLetter"/>
      <w:lvlText w:val="%2."/>
      <w:lvlJc w:val="left"/>
      <w:pPr>
        <w:ind w:left="1440" w:hanging="360"/>
      </w:pPr>
    </w:lvl>
    <w:lvl w:ilvl="2" w:tplc="7C3CB0F8">
      <w:start w:val="1"/>
      <w:numFmt w:val="lowerRoman"/>
      <w:lvlText w:val="%3."/>
      <w:lvlJc w:val="right"/>
      <w:pPr>
        <w:ind w:left="2160" w:hanging="180"/>
      </w:pPr>
    </w:lvl>
    <w:lvl w:ilvl="3" w:tplc="BBD8C59E">
      <w:start w:val="1"/>
      <w:numFmt w:val="decimal"/>
      <w:lvlText w:val="%4."/>
      <w:lvlJc w:val="left"/>
      <w:pPr>
        <w:ind w:left="2880" w:hanging="360"/>
      </w:pPr>
    </w:lvl>
    <w:lvl w:ilvl="4" w:tplc="D55A900C">
      <w:start w:val="1"/>
      <w:numFmt w:val="lowerLetter"/>
      <w:lvlText w:val="%5."/>
      <w:lvlJc w:val="left"/>
      <w:pPr>
        <w:ind w:left="3600" w:hanging="360"/>
      </w:pPr>
    </w:lvl>
    <w:lvl w:ilvl="5" w:tplc="A162B7B2">
      <w:start w:val="1"/>
      <w:numFmt w:val="lowerRoman"/>
      <w:lvlText w:val="%6."/>
      <w:lvlJc w:val="right"/>
      <w:pPr>
        <w:ind w:left="4320" w:hanging="180"/>
      </w:pPr>
    </w:lvl>
    <w:lvl w:ilvl="6" w:tplc="9CC25B96">
      <w:start w:val="1"/>
      <w:numFmt w:val="decimal"/>
      <w:lvlText w:val="%7."/>
      <w:lvlJc w:val="left"/>
      <w:pPr>
        <w:ind w:left="5040" w:hanging="360"/>
      </w:pPr>
    </w:lvl>
    <w:lvl w:ilvl="7" w:tplc="E3ACEAB6">
      <w:start w:val="1"/>
      <w:numFmt w:val="lowerLetter"/>
      <w:lvlText w:val="%8."/>
      <w:lvlJc w:val="left"/>
      <w:pPr>
        <w:ind w:left="5760" w:hanging="360"/>
      </w:pPr>
    </w:lvl>
    <w:lvl w:ilvl="8" w:tplc="10E09E2E">
      <w:start w:val="1"/>
      <w:numFmt w:val="lowerRoman"/>
      <w:lvlText w:val="%9."/>
      <w:lvlJc w:val="right"/>
      <w:pPr>
        <w:ind w:left="6480" w:hanging="180"/>
      </w:pPr>
    </w:lvl>
  </w:abstractNum>
  <w:abstractNum w:abstractNumId="25" w15:restartNumberingAfterBreak="0">
    <w:nsid w:val="4FE0972E"/>
    <w:multiLevelType w:val="hybridMultilevel"/>
    <w:tmpl w:val="72B64864"/>
    <w:lvl w:ilvl="0" w:tplc="A8A2D164">
      <w:start w:val="1"/>
      <w:numFmt w:val="bullet"/>
      <w:lvlText w:val=""/>
      <w:lvlJc w:val="left"/>
      <w:pPr>
        <w:ind w:left="720" w:hanging="360"/>
      </w:pPr>
      <w:rPr>
        <w:rFonts w:ascii="Symbol" w:hAnsi="Symbol" w:hint="default"/>
      </w:rPr>
    </w:lvl>
    <w:lvl w:ilvl="1" w:tplc="838E5F46">
      <w:start w:val="1"/>
      <w:numFmt w:val="bullet"/>
      <w:lvlText w:val="o"/>
      <w:lvlJc w:val="left"/>
      <w:pPr>
        <w:ind w:left="1440" w:hanging="360"/>
      </w:pPr>
      <w:rPr>
        <w:rFonts w:ascii="Courier New" w:hAnsi="Courier New" w:hint="default"/>
      </w:rPr>
    </w:lvl>
    <w:lvl w:ilvl="2" w:tplc="7FB609CC">
      <w:start w:val="1"/>
      <w:numFmt w:val="bullet"/>
      <w:lvlText w:val=""/>
      <w:lvlJc w:val="left"/>
      <w:pPr>
        <w:ind w:left="2160" w:hanging="360"/>
      </w:pPr>
      <w:rPr>
        <w:rFonts w:ascii="Wingdings" w:hAnsi="Wingdings" w:hint="default"/>
      </w:rPr>
    </w:lvl>
    <w:lvl w:ilvl="3" w:tplc="557C08E4">
      <w:start w:val="1"/>
      <w:numFmt w:val="bullet"/>
      <w:lvlText w:val=""/>
      <w:lvlJc w:val="left"/>
      <w:pPr>
        <w:ind w:left="2880" w:hanging="360"/>
      </w:pPr>
      <w:rPr>
        <w:rFonts w:ascii="Symbol" w:hAnsi="Symbol" w:hint="default"/>
      </w:rPr>
    </w:lvl>
    <w:lvl w:ilvl="4" w:tplc="59B8666C">
      <w:start w:val="1"/>
      <w:numFmt w:val="bullet"/>
      <w:lvlText w:val="o"/>
      <w:lvlJc w:val="left"/>
      <w:pPr>
        <w:ind w:left="3600" w:hanging="360"/>
      </w:pPr>
      <w:rPr>
        <w:rFonts w:ascii="Courier New" w:hAnsi="Courier New" w:hint="default"/>
      </w:rPr>
    </w:lvl>
    <w:lvl w:ilvl="5" w:tplc="955A49DE">
      <w:start w:val="1"/>
      <w:numFmt w:val="bullet"/>
      <w:lvlText w:val=""/>
      <w:lvlJc w:val="left"/>
      <w:pPr>
        <w:ind w:left="4320" w:hanging="360"/>
      </w:pPr>
      <w:rPr>
        <w:rFonts w:ascii="Wingdings" w:hAnsi="Wingdings" w:hint="default"/>
      </w:rPr>
    </w:lvl>
    <w:lvl w:ilvl="6" w:tplc="1A7680C2">
      <w:start w:val="1"/>
      <w:numFmt w:val="bullet"/>
      <w:lvlText w:val=""/>
      <w:lvlJc w:val="left"/>
      <w:pPr>
        <w:ind w:left="5040" w:hanging="360"/>
      </w:pPr>
      <w:rPr>
        <w:rFonts w:ascii="Symbol" w:hAnsi="Symbol" w:hint="default"/>
      </w:rPr>
    </w:lvl>
    <w:lvl w:ilvl="7" w:tplc="F81E3BD0">
      <w:start w:val="1"/>
      <w:numFmt w:val="bullet"/>
      <w:lvlText w:val="o"/>
      <w:lvlJc w:val="left"/>
      <w:pPr>
        <w:ind w:left="5760" w:hanging="360"/>
      </w:pPr>
      <w:rPr>
        <w:rFonts w:ascii="Courier New" w:hAnsi="Courier New" w:hint="default"/>
      </w:rPr>
    </w:lvl>
    <w:lvl w:ilvl="8" w:tplc="E8B63B7A">
      <w:start w:val="1"/>
      <w:numFmt w:val="bullet"/>
      <w:lvlText w:val=""/>
      <w:lvlJc w:val="left"/>
      <w:pPr>
        <w:ind w:left="6480" w:hanging="360"/>
      </w:pPr>
      <w:rPr>
        <w:rFonts w:ascii="Wingdings" w:hAnsi="Wingdings" w:hint="default"/>
      </w:rPr>
    </w:lvl>
  </w:abstractNum>
  <w:abstractNum w:abstractNumId="26" w15:restartNumberingAfterBreak="0">
    <w:nsid w:val="532F326D"/>
    <w:multiLevelType w:val="hybridMultilevel"/>
    <w:tmpl w:val="12603AB6"/>
    <w:lvl w:ilvl="0" w:tplc="C55CEA8E">
      <w:start w:val="1"/>
      <w:numFmt w:val="bullet"/>
      <w:lvlText w:val=""/>
      <w:lvlJc w:val="left"/>
      <w:pPr>
        <w:ind w:left="720" w:hanging="360"/>
      </w:pPr>
      <w:rPr>
        <w:rFonts w:ascii="Symbol" w:hAnsi="Symbol" w:hint="default"/>
      </w:rPr>
    </w:lvl>
    <w:lvl w:ilvl="1" w:tplc="CD5CF4D6">
      <w:start w:val="1"/>
      <w:numFmt w:val="bullet"/>
      <w:lvlText w:val="o"/>
      <w:lvlJc w:val="left"/>
      <w:pPr>
        <w:ind w:left="1440" w:hanging="360"/>
      </w:pPr>
      <w:rPr>
        <w:rFonts w:ascii="Courier New" w:hAnsi="Courier New" w:hint="default"/>
      </w:rPr>
    </w:lvl>
    <w:lvl w:ilvl="2" w:tplc="49862D38">
      <w:start w:val="1"/>
      <w:numFmt w:val="bullet"/>
      <w:lvlText w:val=""/>
      <w:lvlJc w:val="left"/>
      <w:pPr>
        <w:ind w:left="2160" w:hanging="360"/>
      </w:pPr>
      <w:rPr>
        <w:rFonts w:ascii="Wingdings" w:hAnsi="Wingdings" w:hint="default"/>
      </w:rPr>
    </w:lvl>
    <w:lvl w:ilvl="3" w:tplc="17F8D8E6">
      <w:start w:val="1"/>
      <w:numFmt w:val="bullet"/>
      <w:lvlText w:val=""/>
      <w:lvlJc w:val="left"/>
      <w:pPr>
        <w:ind w:left="2880" w:hanging="360"/>
      </w:pPr>
      <w:rPr>
        <w:rFonts w:ascii="Symbol" w:hAnsi="Symbol" w:hint="default"/>
      </w:rPr>
    </w:lvl>
    <w:lvl w:ilvl="4" w:tplc="758E3E76">
      <w:start w:val="1"/>
      <w:numFmt w:val="bullet"/>
      <w:lvlText w:val="o"/>
      <w:lvlJc w:val="left"/>
      <w:pPr>
        <w:ind w:left="3600" w:hanging="360"/>
      </w:pPr>
      <w:rPr>
        <w:rFonts w:ascii="Courier New" w:hAnsi="Courier New" w:hint="default"/>
      </w:rPr>
    </w:lvl>
    <w:lvl w:ilvl="5" w:tplc="81EA613E">
      <w:start w:val="1"/>
      <w:numFmt w:val="bullet"/>
      <w:lvlText w:val=""/>
      <w:lvlJc w:val="left"/>
      <w:pPr>
        <w:ind w:left="4320" w:hanging="360"/>
      </w:pPr>
      <w:rPr>
        <w:rFonts w:ascii="Wingdings" w:hAnsi="Wingdings" w:hint="default"/>
      </w:rPr>
    </w:lvl>
    <w:lvl w:ilvl="6" w:tplc="ECC02270">
      <w:start w:val="1"/>
      <w:numFmt w:val="bullet"/>
      <w:lvlText w:val=""/>
      <w:lvlJc w:val="left"/>
      <w:pPr>
        <w:ind w:left="5040" w:hanging="360"/>
      </w:pPr>
      <w:rPr>
        <w:rFonts w:ascii="Symbol" w:hAnsi="Symbol" w:hint="default"/>
      </w:rPr>
    </w:lvl>
    <w:lvl w:ilvl="7" w:tplc="766EC52A">
      <w:start w:val="1"/>
      <w:numFmt w:val="bullet"/>
      <w:lvlText w:val="o"/>
      <w:lvlJc w:val="left"/>
      <w:pPr>
        <w:ind w:left="5760" w:hanging="360"/>
      </w:pPr>
      <w:rPr>
        <w:rFonts w:ascii="Courier New" w:hAnsi="Courier New" w:hint="default"/>
      </w:rPr>
    </w:lvl>
    <w:lvl w:ilvl="8" w:tplc="5E7652C0">
      <w:start w:val="1"/>
      <w:numFmt w:val="bullet"/>
      <w:lvlText w:val=""/>
      <w:lvlJc w:val="left"/>
      <w:pPr>
        <w:ind w:left="6480" w:hanging="360"/>
      </w:pPr>
      <w:rPr>
        <w:rFonts w:ascii="Wingdings" w:hAnsi="Wingdings" w:hint="default"/>
      </w:rPr>
    </w:lvl>
  </w:abstractNum>
  <w:abstractNum w:abstractNumId="27" w15:restartNumberingAfterBreak="0">
    <w:nsid w:val="5563078A"/>
    <w:multiLevelType w:val="hybridMultilevel"/>
    <w:tmpl w:val="F2229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061EE0"/>
    <w:multiLevelType w:val="hybridMultilevel"/>
    <w:tmpl w:val="7048E9B8"/>
    <w:lvl w:ilvl="0" w:tplc="1A569BC0">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5AF07087"/>
    <w:multiLevelType w:val="hybridMultilevel"/>
    <w:tmpl w:val="4BBCC5AA"/>
    <w:lvl w:ilvl="0" w:tplc="D5EA2C62">
      <w:numFmt w:val="bullet"/>
      <w:lvlText w:val="-"/>
      <w:lvlJc w:val="left"/>
      <w:pPr>
        <w:ind w:left="460" w:hanging="360"/>
      </w:pPr>
      <w:rPr>
        <w:rFonts w:ascii="Arial" w:eastAsia="Times New Roman" w:hAnsi="Arial" w:cs="Arial" w:hint="default"/>
      </w:rPr>
    </w:lvl>
    <w:lvl w:ilvl="1" w:tplc="0C090003">
      <w:start w:val="1"/>
      <w:numFmt w:val="bullet"/>
      <w:lvlText w:val="o"/>
      <w:lvlJc w:val="left"/>
      <w:pPr>
        <w:ind w:left="1180" w:hanging="360"/>
      </w:pPr>
      <w:rPr>
        <w:rFonts w:ascii="Courier New" w:hAnsi="Courier New" w:cs="Courier New" w:hint="default"/>
      </w:rPr>
    </w:lvl>
    <w:lvl w:ilvl="2" w:tplc="0C090005">
      <w:start w:val="1"/>
      <w:numFmt w:val="bullet"/>
      <w:lvlText w:val=""/>
      <w:lvlJc w:val="left"/>
      <w:pPr>
        <w:ind w:left="1900" w:hanging="360"/>
      </w:pPr>
      <w:rPr>
        <w:rFonts w:ascii="Wingdings" w:hAnsi="Wingdings" w:hint="default"/>
      </w:rPr>
    </w:lvl>
    <w:lvl w:ilvl="3" w:tplc="0C090001" w:tentative="1">
      <w:start w:val="1"/>
      <w:numFmt w:val="bullet"/>
      <w:lvlText w:val=""/>
      <w:lvlJc w:val="left"/>
      <w:pPr>
        <w:ind w:left="2620" w:hanging="360"/>
      </w:pPr>
      <w:rPr>
        <w:rFonts w:ascii="Symbol" w:hAnsi="Symbol" w:hint="default"/>
      </w:rPr>
    </w:lvl>
    <w:lvl w:ilvl="4" w:tplc="0C090003" w:tentative="1">
      <w:start w:val="1"/>
      <w:numFmt w:val="bullet"/>
      <w:lvlText w:val="o"/>
      <w:lvlJc w:val="left"/>
      <w:pPr>
        <w:ind w:left="3340" w:hanging="360"/>
      </w:pPr>
      <w:rPr>
        <w:rFonts w:ascii="Courier New" w:hAnsi="Courier New" w:cs="Courier New" w:hint="default"/>
      </w:rPr>
    </w:lvl>
    <w:lvl w:ilvl="5" w:tplc="0C090005" w:tentative="1">
      <w:start w:val="1"/>
      <w:numFmt w:val="bullet"/>
      <w:lvlText w:val=""/>
      <w:lvlJc w:val="left"/>
      <w:pPr>
        <w:ind w:left="4060" w:hanging="360"/>
      </w:pPr>
      <w:rPr>
        <w:rFonts w:ascii="Wingdings" w:hAnsi="Wingdings" w:hint="default"/>
      </w:rPr>
    </w:lvl>
    <w:lvl w:ilvl="6" w:tplc="0C090001" w:tentative="1">
      <w:start w:val="1"/>
      <w:numFmt w:val="bullet"/>
      <w:lvlText w:val=""/>
      <w:lvlJc w:val="left"/>
      <w:pPr>
        <w:ind w:left="4780" w:hanging="360"/>
      </w:pPr>
      <w:rPr>
        <w:rFonts w:ascii="Symbol" w:hAnsi="Symbol" w:hint="default"/>
      </w:rPr>
    </w:lvl>
    <w:lvl w:ilvl="7" w:tplc="0C090003" w:tentative="1">
      <w:start w:val="1"/>
      <w:numFmt w:val="bullet"/>
      <w:lvlText w:val="o"/>
      <w:lvlJc w:val="left"/>
      <w:pPr>
        <w:ind w:left="5500" w:hanging="360"/>
      </w:pPr>
      <w:rPr>
        <w:rFonts w:ascii="Courier New" w:hAnsi="Courier New" w:cs="Courier New" w:hint="default"/>
      </w:rPr>
    </w:lvl>
    <w:lvl w:ilvl="8" w:tplc="0C090005" w:tentative="1">
      <w:start w:val="1"/>
      <w:numFmt w:val="bullet"/>
      <w:lvlText w:val=""/>
      <w:lvlJc w:val="left"/>
      <w:pPr>
        <w:ind w:left="6220" w:hanging="360"/>
      </w:pPr>
      <w:rPr>
        <w:rFonts w:ascii="Wingdings" w:hAnsi="Wingdings" w:hint="default"/>
      </w:rPr>
    </w:lvl>
  </w:abstractNum>
  <w:abstractNum w:abstractNumId="30" w15:restartNumberingAfterBreak="0">
    <w:nsid w:val="657B59A2"/>
    <w:multiLevelType w:val="hybridMultilevel"/>
    <w:tmpl w:val="AA90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AF641A"/>
    <w:multiLevelType w:val="hybridMultilevel"/>
    <w:tmpl w:val="38E64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4F61EE"/>
    <w:multiLevelType w:val="hybridMultilevel"/>
    <w:tmpl w:val="647EA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CB3DE5"/>
    <w:multiLevelType w:val="hybridMultilevel"/>
    <w:tmpl w:val="EC80AAAA"/>
    <w:lvl w:ilvl="0" w:tplc="EB36309E">
      <w:start w:val="1"/>
      <w:numFmt w:val="bullet"/>
      <w:lvlText w:val=""/>
      <w:lvlJc w:val="left"/>
      <w:pPr>
        <w:ind w:left="720" w:hanging="360"/>
      </w:pPr>
      <w:rPr>
        <w:rFonts w:ascii="Symbol" w:hAnsi="Symbol" w:hint="default"/>
      </w:rPr>
    </w:lvl>
    <w:lvl w:ilvl="1" w:tplc="677A4DEC">
      <w:start w:val="1"/>
      <w:numFmt w:val="bullet"/>
      <w:lvlText w:val="o"/>
      <w:lvlJc w:val="left"/>
      <w:pPr>
        <w:ind w:left="1440" w:hanging="360"/>
      </w:pPr>
      <w:rPr>
        <w:rFonts w:ascii="Courier New" w:hAnsi="Courier New" w:hint="default"/>
      </w:rPr>
    </w:lvl>
    <w:lvl w:ilvl="2" w:tplc="D82A601E">
      <w:start w:val="1"/>
      <w:numFmt w:val="bullet"/>
      <w:lvlText w:val=""/>
      <w:lvlJc w:val="left"/>
      <w:pPr>
        <w:ind w:left="2160" w:hanging="360"/>
      </w:pPr>
      <w:rPr>
        <w:rFonts w:ascii="Wingdings" w:hAnsi="Wingdings" w:hint="default"/>
      </w:rPr>
    </w:lvl>
    <w:lvl w:ilvl="3" w:tplc="E20C7B72">
      <w:start w:val="1"/>
      <w:numFmt w:val="bullet"/>
      <w:lvlText w:val=""/>
      <w:lvlJc w:val="left"/>
      <w:pPr>
        <w:ind w:left="2880" w:hanging="360"/>
      </w:pPr>
      <w:rPr>
        <w:rFonts w:ascii="Symbol" w:hAnsi="Symbol" w:hint="default"/>
      </w:rPr>
    </w:lvl>
    <w:lvl w:ilvl="4" w:tplc="575CE724">
      <w:start w:val="1"/>
      <w:numFmt w:val="bullet"/>
      <w:lvlText w:val="o"/>
      <w:lvlJc w:val="left"/>
      <w:pPr>
        <w:ind w:left="3600" w:hanging="360"/>
      </w:pPr>
      <w:rPr>
        <w:rFonts w:ascii="Courier New" w:hAnsi="Courier New" w:hint="default"/>
      </w:rPr>
    </w:lvl>
    <w:lvl w:ilvl="5" w:tplc="DF3CA22C">
      <w:start w:val="1"/>
      <w:numFmt w:val="bullet"/>
      <w:lvlText w:val=""/>
      <w:lvlJc w:val="left"/>
      <w:pPr>
        <w:ind w:left="4320" w:hanging="360"/>
      </w:pPr>
      <w:rPr>
        <w:rFonts w:ascii="Wingdings" w:hAnsi="Wingdings" w:hint="default"/>
      </w:rPr>
    </w:lvl>
    <w:lvl w:ilvl="6" w:tplc="0E10F90E">
      <w:start w:val="1"/>
      <w:numFmt w:val="bullet"/>
      <w:lvlText w:val=""/>
      <w:lvlJc w:val="left"/>
      <w:pPr>
        <w:ind w:left="5040" w:hanging="360"/>
      </w:pPr>
      <w:rPr>
        <w:rFonts w:ascii="Symbol" w:hAnsi="Symbol" w:hint="default"/>
      </w:rPr>
    </w:lvl>
    <w:lvl w:ilvl="7" w:tplc="2B6AF152">
      <w:start w:val="1"/>
      <w:numFmt w:val="bullet"/>
      <w:lvlText w:val="o"/>
      <w:lvlJc w:val="left"/>
      <w:pPr>
        <w:ind w:left="5760" w:hanging="360"/>
      </w:pPr>
      <w:rPr>
        <w:rFonts w:ascii="Courier New" w:hAnsi="Courier New" w:hint="default"/>
      </w:rPr>
    </w:lvl>
    <w:lvl w:ilvl="8" w:tplc="6BEC9CD8">
      <w:start w:val="1"/>
      <w:numFmt w:val="bullet"/>
      <w:lvlText w:val=""/>
      <w:lvlJc w:val="left"/>
      <w:pPr>
        <w:ind w:left="6480" w:hanging="360"/>
      </w:pPr>
      <w:rPr>
        <w:rFonts w:ascii="Wingdings" w:hAnsi="Wingdings" w:hint="default"/>
      </w:rPr>
    </w:lvl>
  </w:abstractNum>
  <w:abstractNum w:abstractNumId="34" w15:restartNumberingAfterBreak="0">
    <w:nsid w:val="75516A7D"/>
    <w:multiLevelType w:val="hybridMultilevel"/>
    <w:tmpl w:val="0BE6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A4EC23"/>
    <w:multiLevelType w:val="hybridMultilevel"/>
    <w:tmpl w:val="80D614EE"/>
    <w:lvl w:ilvl="0" w:tplc="2B8AD48E">
      <w:start w:val="1"/>
      <w:numFmt w:val="bullet"/>
      <w:lvlText w:val=""/>
      <w:lvlJc w:val="left"/>
      <w:pPr>
        <w:ind w:left="720" w:hanging="360"/>
      </w:pPr>
      <w:rPr>
        <w:rFonts w:ascii="Symbol" w:hAnsi="Symbol" w:hint="default"/>
      </w:rPr>
    </w:lvl>
    <w:lvl w:ilvl="1" w:tplc="D5A83E02">
      <w:start w:val="1"/>
      <w:numFmt w:val="bullet"/>
      <w:lvlText w:val="o"/>
      <w:lvlJc w:val="left"/>
      <w:pPr>
        <w:ind w:left="1440" w:hanging="360"/>
      </w:pPr>
      <w:rPr>
        <w:rFonts w:ascii="Courier New" w:hAnsi="Courier New" w:hint="default"/>
      </w:rPr>
    </w:lvl>
    <w:lvl w:ilvl="2" w:tplc="1BE688B6">
      <w:start w:val="1"/>
      <w:numFmt w:val="bullet"/>
      <w:lvlText w:val=""/>
      <w:lvlJc w:val="left"/>
      <w:pPr>
        <w:ind w:left="2160" w:hanging="360"/>
      </w:pPr>
      <w:rPr>
        <w:rFonts w:ascii="Wingdings" w:hAnsi="Wingdings" w:hint="default"/>
      </w:rPr>
    </w:lvl>
    <w:lvl w:ilvl="3" w:tplc="3F482E54">
      <w:start w:val="1"/>
      <w:numFmt w:val="bullet"/>
      <w:lvlText w:val=""/>
      <w:lvlJc w:val="left"/>
      <w:pPr>
        <w:ind w:left="2880" w:hanging="360"/>
      </w:pPr>
      <w:rPr>
        <w:rFonts w:ascii="Symbol" w:hAnsi="Symbol" w:hint="default"/>
      </w:rPr>
    </w:lvl>
    <w:lvl w:ilvl="4" w:tplc="A6E06892">
      <w:start w:val="1"/>
      <w:numFmt w:val="bullet"/>
      <w:lvlText w:val="o"/>
      <w:lvlJc w:val="left"/>
      <w:pPr>
        <w:ind w:left="3600" w:hanging="360"/>
      </w:pPr>
      <w:rPr>
        <w:rFonts w:ascii="Courier New" w:hAnsi="Courier New" w:hint="default"/>
      </w:rPr>
    </w:lvl>
    <w:lvl w:ilvl="5" w:tplc="242288C8">
      <w:start w:val="1"/>
      <w:numFmt w:val="bullet"/>
      <w:lvlText w:val=""/>
      <w:lvlJc w:val="left"/>
      <w:pPr>
        <w:ind w:left="4320" w:hanging="360"/>
      </w:pPr>
      <w:rPr>
        <w:rFonts w:ascii="Wingdings" w:hAnsi="Wingdings" w:hint="default"/>
      </w:rPr>
    </w:lvl>
    <w:lvl w:ilvl="6" w:tplc="CF36F2A0">
      <w:start w:val="1"/>
      <w:numFmt w:val="bullet"/>
      <w:lvlText w:val=""/>
      <w:lvlJc w:val="left"/>
      <w:pPr>
        <w:ind w:left="5040" w:hanging="360"/>
      </w:pPr>
      <w:rPr>
        <w:rFonts w:ascii="Symbol" w:hAnsi="Symbol" w:hint="default"/>
      </w:rPr>
    </w:lvl>
    <w:lvl w:ilvl="7" w:tplc="6794F426">
      <w:start w:val="1"/>
      <w:numFmt w:val="bullet"/>
      <w:lvlText w:val="o"/>
      <w:lvlJc w:val="left"/>
      <w:pPr>
        <w:ind w:left="5760" w:hanging="360"/>
      </w:pPr>
      <w:rPr>
        <w:rFonts w:ascii="Courier New" w:hAnsi="Courier New" w:hint="default"/>
      </w:rPr>
    </w:lvl>
    <w:lvl w:ilvl="8" w:tplc="FABCC7B0">
      <w:start w:val="1"/>
      <w:numFmt w:val="bullet"/>
      <w:lvlText w:val=""/>
      <w:lvlJc w:val="left"/>
      <w:pPr>
        <w:ind w:left="6480" w:hanging="360"/>
      </w:pPr>
      <w:rPr>
        <w:rFonts w:ascii="Wingdings" w:hAnsi="Wingdings" w:hint="default"/>
      </w:rPr>
    </w:lvl>
  </w:abstractNum>
  <w:abstractNum w:abstractNumId="36" w15:restartNumberingAfterBreak="0">
    <w:nsid w:val="79630879"/>
    <w:multiLevelType w:val="hybridMultilevel"/>
    <w:tmpl w:val="23C6E7A8"/>
    <w:lvl w:ilvl="0" w:tplc="A164F826">
      <w:start w:val="1"/>
      <w:numFmt w:val="bullet"/>
      <w:lvlText w:val=""/>
      <w:lvlJc w:val="left"/>
      <w:pPr>
        <w:ind w:left="720" w:hanging="360"/>
      </w:pPr>
      <w:rPr>
        <w:rFonts w:ascii="Symbol" w:hAnsi="Symbol" w:hint="default"/>
      </w:rPr>
    </w:lvl>
    <w:lvl w:ilvl="1" w:tplc="899E049A">
      <w:start w:val="1"/>
      <w:numFmt w:val="bullet"/>
      <w:lvlText w:val="o"/>
      <w:lvlJc w:val="left"/>
      <w:pPr>
        <w:ind w:left="1440" w:hanging="360"/>
      </w:pPr>
      <w:rPr>
        <w:rFonts w:ascii="Courier New" w:hAnsi="Courier New" w:hint="default"/>
      </w:rPr>
    </w:lvl>
    <w:lvl w:ilvl="2" w:tplc="D4CAE676">
      <w:start w:val="1"/>
      <w:numFmt w:val="bullet"/>
      <w:lvlText w:val=""/>
      <w:lvlJc w:val="left"/>
      <w:pPr>
        <w:ind w:left="2160" w:hanging="360"/>
      </w:pPr>
      <w:rPr>
        <w:rFonts w:ascii="Wingdings" w:hAnsi="Wingdings" w:hint="default"/>
      </w:rPr>
    </w:lvl>
    <w:lvl w:ilvl="3" w:tplc="E9CA8E9A">
      <w:start w:val="1"/>
      <w:numFmt w:val="bullet"/>
      <w:lvlText w:val=""/>
      <w:lvlJc w:val="left"/>
      <w:pPr>
        <w:ind w:left="2880" w:hanging="360"/>
      </w:pPr>
      <w:rPr>
        <w:rFonts w:ascii="Symbol" w:hAnsi="Symbol" w:hint="default"/>
      </w:rPr>
    </w:lvl>
    <w:lvl w:ilvl="4" w:tplc="51103C10">
      <w:start w:val="1"/>
      <w:numFmt w:val="bullet"/>
      <w:lvlText w:val="o"/>
      <w:lvlJc w:val="left"/>
      <w:pPr>
        <w:ind w:left="3600" w:hanging="360"/>
      </w:pPr>
      <w:rPr>
        <w:rFonts w:ascii="Courier New" w:hAnsi="Courier New" w:hint="default"/>
      </w:rPr>
    </w:lvl>
    <w:lvl w:ilvl="5" w:tplc="C50A9768">
      <w:start w:val="1"/>
      <w:numFmt w:val="bullet"/>
      <w:lvlText w:val=""/>
      <w:lvlJc w:val="left"/>
      <w:pPr>
        <w:ind w:left="4320" w:hanging="360"/>
      </w:pPr>
      <w:rPr>
        <w:rFonts w:ascii="Wingdings" w:hAnsi="Wingdings" w:hint="default"/>
      </w:rPr>
    </w:lvl>
    <w:lvl w:ilvl="6" w:tplc="DB584F98">
      <w:start w:val="1"/>
      <w:numFmt w:val="bullet"/>
      <w:lvlText w:val=""/>
      <w:lvlJc w:val="left"/>
      <w:pPr>
        <w:ind w:left="5040" w:hanging="360"/>
      </w:pPr>
      <w:rPr>
        <w:rFonts w:ascii="Symbol" w:hAnsi="Symbol" w:hint="default"/>
      </w:rPr>
    </w:lvl>
    <w:lvl w:ilvl="7" w:tplc="FE6654F0">
      <w:start w:val="1"/>
      <w:numFmt w:val="bullet"/>
      <w:lvlText w:val="o"/>
      <w:lvlJc w:val="left"/>
      <w:pPr>
        <w:ind w:left="5760" w:hanging="360"/>
      </w:pPr>
      <w:rPr>
        <w:rFonts w:ascii="Courier New" w:hAnsi="Courier New" w:hint="default"/>
      </w:rPr>
    </w:lvl>
    <w:lvl w:ilvl="8" w:tplc="ED36E706">
      <w:start w:val="1"/>
      <w:numFmt w:val="bullet"/>
      <w:lvlText w:val=""/>
      <w:lvlJc w:val="left"/>
      <w:pPr>
        <w:ind w:left="6480" w:hanging="360"/>
      </w:pPr>
      <w:rPr>
        <w:rFonts w:ascii="Wingdings" w:hAnsi="Wingdings" w:hint="default"/>
      </w:rPr>
    </w:lvl>
  </w:abstractNum>
  <w:abstractNum w:abstractNumId="37" w15:restartNumberingAfterBreak="0">
    <w:nsid w:val="7DF1526A"/>
    <w:multiLevelType w:val="multilevel"/>
    <w:tmpl w:val="7DF1526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7E853C3C"/>
    <w:multiLevelType w:val="hybridMultilevel"/>
    <w:tmpl w:val="FFFFFFFF"/>
    <w:lvl w:ilvl="0" w:tplc="ABDA6F20">
      <w:start w:val="1"/>
      <w:numFmt w:val="decimal"/>
      <w:lvlText w:val="%1."/>
      <w:lvlJc w:val="left"/>
      <w:pPr>
        <w:ind w:left="720" w:hanging="360"/>
      </w:pPr>
    </w:lvl>
    <w:lvl w:ilvl="1" w:tplc="9C40ABEE">
      <w:start w:val="1"/>
      <w:numFmt w:val="lowerLetter"/>
      <w:lvlText w:val="%2."/>
      <w:lvlJc w:val="left"/>
      <w:pPr>
        <w:ind w:left="1440" w:hanging="360"/>
      </w:pPr>
    </w:lvl>
    <w:lvl w:ilvl="2" w:tplc="382C55B4">
      <w:start w:val="1"/>
      <w:numFmt w:val="lowerRoman"/>
      <w:lvlText w:val="%3."/>
      <w:lvlJc w:val="right"/>
      <w:pPr>
        <w:ind w:left="2160" w:hanging="180"/>
      </w:pPr>
    </w:lvl>
    <w:lvl w:ilvl="3" w:tplc="35488B92">
      <w:start w:val="1"/>
      <w:numFmt w:val="decimal"/>
      <w:lvlText w:val="%4."/>
      <w:lvlJc w:val="left"/>
      <w:pPr>
        <w:ind w:left="2880" w:hanging="360"/>
      </w:pPr>
    </w:lvl>
    <w:lvl w:ilvl="4" w:tplc="079E8308">
      <w:start w:val="1"/>
      <w:numFmt w:val="lowerLetter"/>
      <w:lvlText w:val="%5."/>
      <w:lvlJc w:val="left"/>
      <w:pPr>
        <w:ind w:left="3600" w:hanging="360"/>
      </w:pPr>
    </w:lvl>
    <w:lvl w:ilvl="5" w:tplc="5204BE2C">
      <w:start w:val="1"/>
      <w:numFmt w:val="lowerRoman"/>
      <w:lvlText w:val="%6."/>
      <w:lvlJc w:val="right"/>
      <w:pPr>
        <w:ind w:left="4320" w:hanging="180"/>
      </w:pPr>
    </w:lvl>
    <w:lvl w:ilvl="6" w:tplc="0EDED7BE">
      <w:start w:val="1"/>
      <w:numFmt w:val="decimal"/>
      <w:lvlText w:val="%7."/>
      <w:lvlJc w:val="left"/>
      <w:pPr>
        <w:ind w:left="5040" w:hanging="360"/>
      </w:pPr>
    </w:lvl>
    <w:lvl w:ilvl="7" w:tplc="20968440">
      <w:start w:val="1"/>
      <w:numFmt w:val="lowerLetter"/>
      <w:lvlText w:val="%8."/>
      <w:lvlJc w:val="left"/>
      <w:pPr>
        <w:ind w:left="5760" w:hanging="360"/>
      </w:pPr>
    </w:lvl>
    <w:lvl w:ilvl="8" w:tplc="16946E7E">
      <w:start w:val="1"/>
      <w:numFmt w:val="lowerRoman"/>
      <w:lvlText w:val="%9."/>
      <w:lvlJc w:val="right"/>
      <w:pPr>
        <w:ind w:left="6480" w:hanging="180"/>
      </w:pPr>
    </w:lvl>
  </w:abstractNum>
  <w:num w:numId="1" w16cid:durableId="1537548726">
    <w:abstractNumId w:val="24"/>
  </w:num>
  <w:num w:numId="2" w16cid:durableId="1481654340">
    <w:abstractNumId w:val="27"/>
  </w:num>
  <w:num w:numId="3" w16cid:durableId="516426444">
    <w:abstractNumId w:val="34"/>
  </w:num>
  <w:num w:numId="4" w16cid:durableId="1075275529">
    <w:abstractNumId w:val="27"/>
  </w:num>
  <w:num w:numId="5" w16cid:durableId="1817532596">
    <w:abstractNumId w:val="29"/>
  </w:num>
  <w:num w:numId="6" w16cid:durableId="603920937">
    <w:abstractNumId w:val="37"/>
  </w:num>
  <w:num w:numId="7" w16cid:durableId="248737015">
    <w:abstractNumId w:val="13"/>
  </w:num>
  <w:num w:numId="8" w16cid:durableId="476650745">
    <w:abstractNumId w:val="7"/>
  </w:num>
  <w:num w:numId="9" w16cid:durableId="1959948517">
    <w:abstractNumId w:val="19"/>
  </w:num>
  <w:num w:numId="10" w16cid:durableId="419060598">
    <w:abstractNumId w:val="8"/>
  </w:num>
  <w:num w:numId="11" w16cid:durableId="161550201">
    <w:abstractNumId w:val="12"/>
  </w:num>
  <w:num w:numId="12" w16cid:durableId="166479459">
    <w:abstractNumId w:val="11"/>
  </w:num>
  <w:num w:numId="13" w16cid:durableId="1970932024">
    <w:abstractNumId w:val="2"/>
  </w:num>
  <w:num w:numId="14" w16cid:durableId="1216310363">
    <w:abstractNumId w:val="36"/>
  </w:num>
  <w:num w:numId="15" w16cid:durableId="593250744">
    <w:abstractNumId w:val="3"/>
  </w:num>
  <w:num w:numId="16" w16cid:durableId="1511485674">
    <w:abstractNumId w:val="4"/>
  </w:num>
  <w:num w:numId="17" w16cid:durableId="602609518">
    <w:abstractNumId w:val="22"/>
  </w:num>
  <w:num w:numId="18" w16cid:durableId="53506977">
    <w:abstractNumId w:val="21"/>
  </w:num>
  <w:num w:numId="19" w16cid:durableId="885726271">
    <w:abstractNumId w:val="15"/>
  </w:num>
  <w:num w:numId="20" w16cid:durableId="1532693553">
    <w:abstractNumId w:val="1"/>
  </w:num>
  <w:num w:numId="21" w16cid:durableId="1837836912">
    <w:abstractNumId w:val="6"/>
  </w:num>
  <w:num w:numId="22" w16cid:durableId="1481190886">
    <w:abstractNumId w:val="5"/>
  </w:num>
  <w:num w:numId="23" w16cid:durableId="513113549">
    <w:abstractNumId w:val="18"/>
  </w:num>
  <w:num w:numId="24" w16cid:durableId="1849634075">
    <w:abstractNumId w:val="20"/>
  </w:num>
  <w:num w:numId="25" w16cid:durableId="626086926">
    <w:abstractNumId w:val="33"/>
  </w:num>
  <w:num w:numId="26" w16cid:durableId="1519732302">
    <w:abstractNumId w:val="35"/>
  </w:num>
  <w:num w:numId="27" w16cid:durableId="1841696959">
    <w:abstractNumId w:val="38"/>
  </w:num>
  <w:num w:numId="28" w16cid:durableId="880170272">
    <w:abstractNumId w:val="16"/>
  </w:num>
  <w:num w:numId="29" w16cid:durableId="1904750934">
    <w:abstractNumId w:val="10"/>
  </w:num>
  <w:num w:numId="30" w16cid:durableId="1925257351">
    <w:abstractNumId w:val="0"/>
  </w:num>
  <w:num w:numId="31" w16cid:durableId="775176181">
    <w:abstractNumId w:val="25"/>
  </w:num>
  <w:num w:numId="32" w16cid:durableId="1411997009">
    <w:abstractNumId w:val="26"/>
  </w:num>
  <w:num w:numId="33" w16cid:durableId="1953441938">
    <w:abstractNumId w:val="31"/>
  </w:num>
  <w:num w:numId="34" w16cid:durableId="1821849735">
    <w:abstractNumId w:val="23"/>
  </w:num>
  <w:num w:numId="35" w16cid:durableId="2023781352">
    <w:abstractNumId w:val="32"/>
  </w:num>
  <w:num w:numId="36" w16cid:durableId="476728810">
    <w:abstractNumId w:val="28"/>
  </w:num>
  <w:num w:numId="37" w16cid:durableId="4524099">
    <w:abstractNumId w:val="9"/>
  </w:num>
  <w:num w:numId="38" w16cid:durableId="997878025">
    <w:abstractNumId w:val="17"/>
  </w:num>
  <w:num w:numId="39" w16cid:durableId="141041077">
    <w:abstractNumId w:val="30"/>
  </w:num>
  <w:num w:numId="40" w16cid:durableId="19156282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B93"/>
    <w:rsid w:val="00000B52"/>
    <w:rsid w:val="00001FFC"/>
    <w:rsid w:val="00002714"/>
    <w:rsid w:val="00002C03"/>
    <w:rsid w:val="00002D1F"/>
    <w:rsid w:val="000032CD"/>
    <w:rsid w:val="000035C5"/>
    <w:rsid w:val="000042E5"/>
    <w:rsid w:val="0000752C"/>
    <w:rsid w:val="000105AD"/>
    <w:rsid w:val="00011F47"/>
    <w:rsid w:val="00012FF1"/>
    <w:rsid w:val="0001532B"/>
    <w:rsid w:val="00015822"/>
    <w:rsid w:val="00015A9C"/>
    <w:rsid w:val="00015A9D"/>
    <w:rsid w:val="000168AC"/>
    <w:rsid w:val="00020C7F"/>
    <w:rsid w:val="000218E8"/>
    <w:rsid w:val="00022CC2"/>
    <w:rsid w:val="00022EF5"/>
    <w:rsid w:val="00024C92"/>
    <w:rsid w:val="00024F2F"/>
    <w:rsid w:val="000254D2"/>
    <w:rsid w:val="0002608D"/>
    <w:rsid w:val="00027D30"/>
    <w:rsid w:val="000304D8"/>
    <w:rsid w:val="00030C31"/>
    <w:rsid w:val="000313EF"/>
    <w:rsid w:val="000322DE"/>
    <w:rsid w:val="00032B63"/>
    <w:rsid w:val="000339E2"/>
    <w:rsid w:val="0003424B"/>
    <w:rsid w:val="000345CE"/>
    <w:rsid w:val="00034710"/>
    <w:rsid w:val="00036E02"/>
    <w:rsid w:val="000370E6"/>
    <w:rsid w:val="00043B12"/>
    <w:rsid w:val="00043D5D"/>
    <w:rsid w:val="00044302"/>
    <w:rsid w:val="000458F0"/>
    <w:rsid w:val="0004632E"/>
    <w:rsid w:val="000470C7"/>
    <w:rsid w:val="00050744"/>
    <w:rsid w:val="00050E82"/>
    <w:rsid w:val="00053329"/>
    <w:rsid w:val="00053536"/>
    <w:rsid w:val="0005413A"/>
    <w:rsid w:val="000550BA"/>
    <w:rsid w:val="000554F6"/>
    <w:rsid w:val="00057816"/>
    <w:rsid w:val="000602B5"/>
    <w:rsid w:val="0006074C"/>
    <w:rsid w:val="0006164F"/>
    <w:rsid w:val="00062D30"/>
    <w:rsid w:val="0006396E"/>
    <w:rsid w:val="00063B8A"/>
    <w:rsid w:val="00063DDD"/>
    <w:rsid w:val="0006451D"/>
    <w:rsid w:val="00066A39"/>
    <w:rsid w:val="00066DD0"/>
    <w:rsid w:val="00066DE1"/>
    <w:rsid w:val="00067F96"/>
    <w:rsid w:val="0007170D"/>
    <w:rsid w:val="00071B43"/>
    <w:rsid w:val="000722F0"/>
    <w:rsid w:val="0007265D"/>
    <w:rsid w:val="00073ACD"/>
    <w:rsid w:val="00074BAE"/>
    <w:rsid w:val="000805B0"/>
    <w:rsid w:val="000806B0"/>
    <w:rsid w:val="000815D9"/>
    <w:rsid w:val="00081881"/>
    <w:rsid w:val="00083B80"/>
    <w:rsid w:val="000841BB"/>
    <w:rsid w:val="00085844"/>
    <w:rsid w:val="00085FF1"/>
    <w:rsid w:val="000867EB"/>
    <w:rsid w:val="00092550"/>
    <w:rsid w:val="000936DD"/>
    <w:rsid w:val="00093D36"/>
    <w:rsid w:val="00094563"/>
    <w:rsid w:val="00094D86"/>
    <w:rsid w:val="00094EA6"/>
    <w:rsid w:val="00096260"/>
    <w:rsid w:val="00097B24"/>
    <w:rsid w:val="00097E06"/>
    <w:rsid w:val="000A088B"/>
    <w:rsid w:val="000A0BCA"/>
    <w:rsid w:val="000A21D8"/>
    <w:rsid w:val="000A3A33"/>
    <w:rsid w:val="000A641C"/>
    <w:rsid w:val="000A795E"/>
    <w:rsid w:val="000B0C63"/>
    <w:rsid w:val="000B2072"/>
    <w:rsid w:val="000B4D71"/>
    <w:rsid w:val="000B593B"/>
    <w:rsid w:val="000B6796"/>
    <w:rsid w:val="000B7638"/>
    <w:rsid w:val="000B7E20"/>
    <w:rsid w:val="000B7EE8"/>
    <w:rsid w:val="000C06AA"/>
    <w:rsid w:val="000C1B85"/>
    <w:rsid w:val="000C1E46"/>
    <w:rsid w:val="000C2A64"/>
    <w:rsid w:val="000C49B9"/>
    <w:rsid w:val="000C4B66"/>
    <w:rsid w:val="000C4D8B"/>
    <w:rsid w:val="000C56B4"/>
    <w:rsid w:val="000C57A9"/>
    <w:rsid w:val="000C65F7"/>
    <w:rsid w:val="000C68F0"/>
    <w:rsid w:val="000C6EB0"/>
    <w:rsid w:val="000C7058"/>
    <w:rsid w:val="000C7BA1"/>
    <w:rsid w:val="000D10BF"/>
    <w:rsid w:val="000D2236"/>
    <w:rsid w:val="000D2707"/>
    <w:rsid w:val="000D3176"/>
    <w:rsid w:val="000D38F2"/>
    <w:rsid w:val="000D3E6B"/>
    <w:rsid w:val="000D4711"/>
    <w:rsid w:val="000D4A47"/>
    <w:rsid w:val="000D4ACF"/>
    <w:rsid w:val="000D6174"/>
    <w:rsid w:val="000E10BD"/>
    <w:rsid w:val="000E1148"/>
    <w:rsid w:val="000E1722"/>
    <w:rsid w:val="000E1883"/>
    <w:rsid w:val="000E1F6A"/>
    <w:rsid w:val="000E25FA"/>
    <w:rsid w:val="000E2856"/>
    <w:rsid w:val="000E2992"/>
    <w:rsid w:val="000E5851"/>
    <w:rsid w:val="000E595C"/>
    <w:rsid w:val="000E5CE8"/>
    <w:rsid w:val="000F0C33"/>
    <w:rsid w:val="000F0DD6"/>
    <w:rsid w:val="000F3A48"/>
    <w:rsid w:val="000F3CED"/>
    <w:rsid w:val="000F460E"/>
    <w:rsid w:val="000F4F85"/>
    <w:rsid w:val="000F5719"/>
    <w:rsid w:val="00100049"/>
    <w:rsid w:val="00100202"/>
    <w:rsid w:val="00100FCB"/>
    <w:rsid w:val="00102007"/>
    <w:rsid w:val="001025CF"/>
    <w:rsid w:val="00103533"/>
    <w:rsid w:val="00104C69"/>
    <w:rsid w:val="00105A48"/>
    <w:rsid w:val="00105BF4"/>
    <w:rsid w:val="00105C38"/>
    <w:rsid w:val="00105CD3"/>
    <w:rsid w:val="00106C53"/>
    <w:rsid w:val="00106C63"/>
    <w:rsid w:val="00106EC4"/>
    <w:rsid w:val="00107BDF"/>
    <w:rsid w:val="00110EEC"/>
    <w:rsid w:val="0011101E"/>
    <w:rsid w:val="00111A0E"/>
    <w:rsid w:val="00113A08"/>
    <w:rsid w:val="00114151"/>
    <w:rsid w:val="00114B26"/>
    <w:rsid w:val="00115D2A"/>
    <w:rsid w:val="001163A5"/>
    <w:rsid w:val="0011CB00"/>
    <w:rsid w:val="00120113"/>
    <w:rsid w:val="001201EA"/>
    <w:rsid w:val="0012219E"/>
    <w:rsid w:val="001225A1"/>
    <w:rsid w:val="0012268F"/>
    <w:rsid w:val="00122CAA"/>
    <w:rsid w:val="00124C56"/>
    <w:rsid w:val="00126B84"/>
    <w:rsid w:val="00127008"/>
    <w:rsid w:val="00127039"/>
    <w:rsid w:val="00131B25"/>
    <w:rsid w:val="00132BDC"/>
    <w:rsid w:val="00133981"/>
    <w:rsid w:val="00134D0E"/>
    <w:rsid w:val="0013623E"/>
    <w:rsid w:val="00136BD5"/>
    <w:rsid w:val="00136FF1"/>
    <w:rsid w:val="0014002E"/>
    <w:rsid w:val="0014043F"/>
    <w:rsid w:val="001404CF"/>
    <w:rsid w:val="00140577"/>
    <w:rsid w:val="001414B8"/>
    <w:rsid w:val="00144607"/>
    <w:rsid w:val="0014509D"/>
    <w:rsid w:val="00145138"/>
    <w:rsid w:val="001451AC"/>
    <w:rsid w:val="001460DE"/>
    <w:rsid w:val="00146E1A"/>
    <w:rsid w:val="00147B10"/>
    <w:rsid w:val="0014AD90"/>
    <w:rsid w:val="00150D6A"/>
    <w:rsid w:val="001549D1"/>
    <w:rsid w:val="00155FCD"/>
    <w:rsid w:val="00156271"/>
    <w:rsid w:val="001563C3"/>
    <w:rsid w:val="0015640E"/>
    <w:rsid w:val="00156F64"/>
    <w:rsid w:val="00157DEC"/>
    <w:rsid w:val="0016150E"/>
    <w:rsid w:val="00161BD6"/>
    <w:rsid w:val="00162600"/>
    <w:rsid w:val="00163457"/>
    <w:rsid w:val="00166CDA"/>
    <w:rsid w:val="00167995"/>
    <w:rsid w:val="00170BD6"/>
    <w:rsid w:val="00171043"/>
    <w:rsid w:val="00171764"/>
    <w:rsid w:val="00172902"/>
    <w:rsid w:val="00172FCE"/>
    <w:rsid w:val="00174E5C"/>
    <w:rsid w:val="00175884"/>
    <w:rsid w:val="00175FDE"/>
    <w:rsid w:val="00180143"/>
    <w:rsid w:val="00181099"/>
    <w:rsid w:val="001840CD"/>
    <w:rsid w:val="001849C2"/>
    <w:rsid w:val="00184C2F"/>
    <w:rsid w:val="00184EAB"/>
    <w:rsid w:val="001851F1"/>
    <w:rsid w:val="00185250"/>
    <w:rsid w:val="00185F8F"/>
    <w:rsid w:val="001860C4"/>
    <w:rsid w:val="00190121"/>
    <w:rsid w:val="001902E6"/>
    <w:rsid w:val="00192EBD"/>
    <w:rsid w:val="001932A5"/>
    <w:rsid w:val="00193AAD"/>
    <w:rsid w:val="0019561A"/>
    <w:rsid w:val="0019573F"/>
    <w:rsid w:val="00195D55"/>
    <w:rsid w:val="00195E60"/>
    <w:rsid w:val="00196C56"/>
    <w:rsid w:val="001A06FF"/>
    <w:rsid w:val="001A0DF3"/>
    <w:rsid w:val="001A16E8"/>
    <w:rsid w:val="001A5D2D"/>
    <w:rsid w:val="001B0861"/>
    <w:rsid w:val="001B1D64"/>
    <w:rsid w:val="001B2141"/>
    <w:rsid w:val="001B510D"/>
    <w:rsid w:val="001B5119"/>
    <w:rsid w:val="001B5730"/>
    <w:rsid w:val="001B59C3"/>
    <w:rsid w:val="001B5BD5"/>
    <w:rsid w:val="001B7D5A"/>
    <w:rsid w:val="001C08DE"/>
    <w:rsid w:val="001C1432"/>
    <w:rsid w:val="001C1A94"/>
    <w:rsid w:val="001C252E"/>
    <w:rsid w:val="001C2F38"/>
    <w:rsid w:val="001C4DBC"/>
    <w:rsid w:val="001C6B00"/>
    <w:rsid w:val="001C716B"/>
    <w:rsid w:val="001C7B8F"/>
    <w:rsid w:val="001C7E7D"/>
    <w:rsid w:val="001D00CF"/>
    <w:rsid w:val="001D08D9"/>
    <w:rsid w:val="001D0EF8"/>
    <w:rsid w:val="001D1050"/>
    <w:rsid w:val="001D17E3"/>
    <w:rsid w:val="001D208A"/>
    <w:rsid w:val="001D2705"/>
    <w:rsid w:val="001D27FE"/>
    <w:rsid w:val="001D34EE"/>
    <w:rsid w:val="001D6069"/>
    <w:rsid w:val="001E1014"/>
    <w:rsid w:val="001E18ED"/>
    <w:rsid w:val="001E1A7F"/>
    <w:rsid w:val="001E26D8"/>
    <w:rsid w:val="001E434B"/>
    <w:rsid w:val="001E55E0"/>
    <w:rsid w:val="001E5779"/>
    <w:rsid w:val="001E631E"/>
    <w:rsid w:val="001E66CF"/>
    <w:rsid w:val="001E6721"/>
    <w:rsid w:val="001E7795"/>
    <w:rsid w:val="001F03CB"/>
    <w:rsid w:val="001F14C8"/>
    <w:rsid w:val="001F1DB1"/>
    <w:rsid w:val="001F2A69"/>
    <w:rsid w:val="001F33CD"/>
    <w:rsid w:val="001F4038"/>
    <w:rsid w:val="001F50E9"/>
    <w:rsid w:val="0020070D"/>
    <w:rsid w:val="00200CE2"/>
    <w:rsid w:val="00200EE4"/>
    <w:rsid w:val="00203059"/>
    <w:rsid w:val="00204251"/>
    <w:rsid w:val="0020521D"/>
    <w:rsid w:val="00205ADC"/>
    <w:rsid w:val="00205EAC"/>
    <w:rsid w:val="00207D40"/>
    <w:rsid w:val="00207D7E"/>
    <w:rsid w:val="00211762"/>
    <w:rsid w:val="002121B8"/>
    <w:rsid w:val="00212912"/>
    <w:rsid w:val="00213013"/>
    <w:rsid w:val="002149BB"/>
    <w:rsid w:val="002152DA"/>
    <w:rsid w:val="00216B5F"/>
    <w:rsid w:val="0021787E"/>
    <w:rsid w:val="00217D24"/>
    <w:rsid w:val="0022058E"/>
    <w:rsid w:val="002232EF"/>
    <w:rsid w:val="00223EE9"/>
    <w:rsid w:val="00223F43"/>
    <w:rsid w:val="00224266"/>
    <w:rsid w:val="00224A41"/>
    <w:rsid w:val="00224CD0"/>
    <w:rsid w:val="0022614D"/>
    <w:rsid w:val="00227E57"/>
    <w:rsid w:val="00227E6C"/>
    <w:rsid w:val="00230873"/>
    <w:rsid w:val="00231554"/>
    <w:rsid w:val="002333BC"/>
    <w:rsid w:val="00233CE0"/>
    <w:rsid w:val="002341BF"/>
    <w:rsid w:val="00237D97"/>
    <w:rsid w:val="002432B0"/>
    <w:rsid w:val="00243347"/>
    <w:rsid w:val="002446D5"/>
    <w:rsid w:val="00244815"/>
    <w:rsid w:val="002449EF"/>
    <w:rsid w:val="002466B0"/>
    <w:rsid w:val="00247652"/>
    <w:rsid w:val="00250CD7"/>
    <w:rsid w:val="00250FE9"/>
    <w:rsid w:val="00251219"/>
    <w:rsid w:val="002537D3"/>
    <w:rsid w:val="00255360"/>
    <w:rsid w:val="0025548E"/>
    <w:rsid w:val="0025691D"/>
    <w:rsid w:val="0025763B"/>
    <w:rsid w:val="00257C65"/>
    <w:rsid w:val="00260EE2"/>
    <w:rsid w:val="002618BB"/>
    <w:rsid w:val="0026343A"/>
    <w:rsid w:val="0026546C"/>
    <w:rsid w:val="00265D7A"/>
    <w:rsid w:val="0027051C"/>
    <w:rsid w:val="00271412"/>
    <w:rsid w:val="00271614"/>
    <w:rsid w:val="00271B9E"/>
    <w:rsid w:val="002720D1"/>
    <w:rsid w:val="00272B4B"/>
    <w:rsid w:val="002734BC"/>
    <w:rsid w:val="00273970"/>
    <w:rsid w:val="00273B06"/>
    <w:rsid w:val="00275AE7"/>
    <w:rsid w:val="0027612D"/>
    <w:rsid w:val="00280AA9"/>
    <w:rsid w:val="00280FA8"/>
    <w:rsid w:val="002811BE"/>
    <w:rsid w:val="00282769"/>
    <w:rsid w:val="00283FB8"/>
    <w:rsid w:val="00284892"/>
    <w:rsid w:val="00287BD0"/>
    <w:rsid w:val="00287BFA"/>
    <w:rsid w:val="0029243B"/>
    <w:rsid w:val="00293B73"/>
    <w:rsid w:val="00294ED5"/>
    <w:rsid w:val="0029645E"/>
    <w:rsid w:val="0029757A"/>
    <w:rsid w:val="00297DD0"/>
    <w:rsid w:val="002A16A3"/>
    <w:rsid w:val="002A41CE"/>
    <w:rsid w:val="002A5348"/>
    <w:rsid w:val="002A5960"/>
    <w:rsid w:val="002A5A3E"/>
    <w:rsid w:val="002A5C47"/>
    <w:rsid w:val="002B0503"/>
    <w:rsid w:val="002B0738"/>
    <w:rsid w:val="002B3730"/>
    <w:rsid w:val="002B3EC3"/>
    <w:rsid w:val="002B539C"/>
    <w:rsid w:val="002B5407"/>
    <w:rsid w:val="002B6628"/>
    <w:rsid w:val="002B6D06"/>
    <w:rsid w:val="002B7146"/>
    <w:rsid w:val="002B7D69"/>
    <w:rsid w:val="002C0890"/>
    <w:rsid w:val="002C18C9"/>
    <w:rsid w:val="002C18F4"/>
    <w:rsid w:val="002C246A"/>
    <w:rsid w:val="002C342F"/>
    <w:rsid w:val="002C3C56"/>
    <w:rsid w:val="002C412C"/>
    <w:rsid w:val="002C435C"/>
    <w:rsid w:val="002C473A"/>
    <w:rsid w:val="002C4AD0"/>
    <w:rsid w:val="002C5C11"/>
    <w:rsid w:val="002C6B38"/>
    <w:rsid w:val="002C7D68"/>
    <w:rsid w:val="002D0373"/>
    <w:rsid w:val="002D0BD1"/>
    <w:rsid w:val="002D13DE"/>
    <w:rsid w:val="002D1482"/>
    <w:rsid w:val="002D1E38"/>
    <w:rsid w:val="002D2381"/>
    <w:rsid w:val="002D26E4"/>
    <w:rsid w:val="002D2FA6"/>
    <w:rsid w:val="002D3143"/>
    <w:rsid w:val="002D3197"/>
    <w:rsid w:val="002D3F42"/>
    <w:rsid w:val="002D40FF"/>
    <w:rsid w:val="002D42DE"/>
    <w:rsid w:val="002D493C"/>
    <w:rsid w:val="002D5304"/>
    <w:rsid w:val="002D6B41"/>
    <w:rsid w:val="002D6D4C"/>
    <w:rsid w:val="002E0D66"/>
    <w:rsid w:val="002E0D7E"/>
    <w:rsid w:val="002E2052"/>
    <w:rsid w:val="002E2547"/>
    <w:rsid w:val="002E26F0"/>
    <w:rsid w:val="002E5B35"/>
    <w:rsid w:val="002E677B"/>
    <w:rsid w:val="002E6919"/>
    <w:rsid w:val="002E74B7"/>
    <w:rsid w:val="002E7657"/>
    <w:rsid w:val="002F0064"/>
    <w:rsid w:val="002F1BA8"/>
    <w:rsid w:val="002F1D20"/>
    <w:rsid w:val="002F25A9"/>
    <w:rsid w:val="002F2B2A"/>
    <w:rsid w:val="002F373E"/>
    <w:rsid w:val="002F37B9"/>
    <w:rsid w:val="002F3AF2"/>
    <w:rsid w:val="002F4693"/>
    <w:rsid w:val="002F5B6A"/>
    <w:rsid w:val="002F6F70"/>
    <w:rsid w:val="002F792C"/>
    <w:rsid w:val="00300612"/>
    <w:rsid w:val="003009A5"/>
    <w:rsid w:val="003022F7"/>
    <w:rsid w:val="0030290B"/>
    <w:rsid w:val="00302F0F"/>
    <w:rsid w:val="00303A12"/>
    <w:rsid w:val="00306939"/>
    <w:rsid w:val="0030714E"/>
    <w:rsid w:val="00310C33"/>
    <w:rsid w:val="003118BE"/>
    <w:rsid w:val="00311C17"/>
    <w:rsid w:val="0031294B"/>
    <w:rsid w:val="00313370"/>
    <w:rsid w:val="00313C87"/>
    <w:rsid w:val="00316CE5"/>
    <w:rsid w:val="00317E65"/>
    <w:rsid w:val="003209EB"/>
    <w:rsid w:val="00320B83"/>
    <w:rsid w:val="00321655"/>
    <w:rsid w:val="003228DF"/>
    <w:rsid w:val="003238B7"/>
    <w:rsid w:val="00324CA0"/>
    <w:rsid w:val="00325ADE"/>
    <w:rsid w:val="003265F3"/>
    <w:rsid w:val="003303A9"/>
    <w:rsid w:val="003308D4"/>
    <w:rsid w:val="00330B94"/>
    <w:rsid w:val="003315CB"/>
    <w:rsid w:val="00332B58"/>
    <w:rsid w:val="003336DB"/>
    <w:rsid w:val="00337710"/>
    <w:rsid w:val="00337DBC"/>
    <w:rsid w:val="003408CD"/>
    <w:rsid w:val="00340A36"/>
    <w:rsid w:val="00340DD1"/>
    <w:rsid w:val="003417C2"/>
    <w:rsid w:val="00341F36"/>
    <w:rsid w:val="003421E9"/>
    <w:rsid w:val="00342CBE"/>
    <w:rsid w:val="0034305D"/>
    <w:rsid w:val="00344880"/>
    <w:rsid w:val="0034499C"/>
    <w:rsid w:val="00344F87"/>
    <w:rsid w:val="003454D9"/>
    <w:rsid w:val="00345702"/>
    <w:rsid w:val="00345B6D"/>
    <w:rsid w:val="0034669F"/>
    <w:rsid w:val="00346BD9"/>
    <w:rsid w:val="00346E24"/>
    <w:rsid w:val="003472AC"/>
    <w:rsid w:val="00347AA3"/>
    <w:rsid w:val="003501AA"/>
    <w:rsid w:val="00350E70"/>
    <w:rsid w:val="003517A7"/>
    <w:rsid w:val="00351F60"/>
    <w:rsid w:val="00352547"/>
    <w:rsid w:val="00352EEB"/>
    <w:rsid w:val="0035598C"/>
    <w:rsid w:val="0035606D"/>
    <w:rsid w:val="00356265"/>
    <w:rsid w:val="00356561"/>
    <w:rsid w:val="003566B4"/>
    <w:rsid w:val="00357D7E"/>
    <w:rsid w:val="0036053C"/>
    <w:rsid w:val="00360627"/>
    <w:rsid w:val="003607CE"/>
    <w:rsid w:val="003620E3"/>
    <w:rsid w:val="0036298D"/>
    <w:rsid w:val="00364428"/>
    <w:rsid w:val="00364A66"/>
    <w:rsid w:val="003655B9"/>
    <w:rsid w:val="003665A7"/>
    <w:rsid w:val="00366639"/>
    <w:rsid w:val="00367829"/>
    <w:rsid w:val="00367845"/>
    <w:rsid w:val="003679CD"/>
    <w:rsid w:val="00367A88"/>
    <w:rsid w:val="003702AE"/>
    <w:rsid w:val="003704C2"/>
    <w:rsid w:val="00370A24"/>
    <w:rsid w:val="00371849"/>
    <w:rsid w:val="003720EA"/>
    <w:rsid w:val="00374654"/>
    <w:rsid w:val="003772C6"/>
    <w:rsid w:val="003773CE"/>
    <w:rsid w:val="003806A7"/>
    <w:rsid w:val="00380A9F"/>
    <w:rsid w:val="00380D10"/>
    <w:rsid w:val="00381002"/>
    <w:rsid w:val="00381A6E"/>
    <w:rsid w:val="003829BE"/>
    <w:rsid w:val="00384A7A"/>
    <w:rsid w:val="0038663E"/>
    <w:rsid w:val="00386E77"/>
    <w:rsid w:val="00387D3C"/>
    <w:rsid w:val="00392CF5"/>
    <w:rsid w:val="003932D0"/>
    <w:rsid w:val="0039534A"/>
    <w:rsid w:val="00396BB2"/>
    <w:rsid w:val="0039704F"/>
    <w:rsid w:val="00397686"/>
    <w:rsid w:val="00397CF3"/>
    <w:rsid w:val="0039FBEB"/>
    <w:rsid w:val="003A1BE5"/>
    <w:rsid w:val="003A2157"/>
    <w:rsid w:val="003A23C1"/>
    <w:rsid w:val="003A313C"/>
    <w:rsid w:val="003A352E"/>
    <w:rsid w:val="003A3827"/>
    <w:rsid w:val="003A3FBC"/>
    <w:rsid w:val="003A4AF8"/>
    <w:rsid w:val="003A5C79"/>
    <w:rsid w:val="003B07EE"/>
    <w:rsid w:val="003B14A2"/>
    <w:rsid w:val="003B6C70"/>
    <w:rsid w:val="003C0DCD"/>
    <w:rsid w:val="003C17DF"/>
    <w:rsid w:val="003C240B"/>
    <w:rsid w:val="003C308B"/>
    <w:rsid w:val="003C31A1"/>
    <w:rsid w:val="003C3CF7"/>
    <w:rsid w:val="003C3DE3"/>
    <w:rsid w:val="003C441E"/>
    <w:rsid w:val="003C595E"/>
    <w:rsid w:val="003C687E"/>
    <w:rsid w:val="003C6CBF"/>
    <w:rsid w:val="003C741C"/>
    <w:rsid w:val="003C7528"/>
    <w:rsid w:val="003C7DFE"/>
    <w:rsid w:val="003D0764"/>
    <w:rsid w:val="003D07B7"/>
    <w:rsid w:val="003D1063"/>
    <w:rsid w:val="003D128B"/>
    <w:rsid w:val="003D193F"/>
    <w:rsid w:val="003D24EB"/>
    <w:rsid w:val="003D2968"/>
    <w:rsid w:val="003D4C20"/>
    <w:rsid w:val="003D4E4E"/>
    <w:rsid w:val="003D4FF5"/>
    <w:rsid w:val="003D577E"/>
    <w:rsid w:val="003D5BCF"/>
    <w:rsid w:val="003D5E3A"/>
    <w:rsid w:val="003D6E5A"/>
    <w:rsid w:val="003D728C"/>
    <w:rsid w:val="003D7440"/>
    <w:rsid w:val="003E133B"/>
    <w:rsid w:val="003E2415"/>
    <w:rsid w:val="003E4FFE"/>
    <w:rsid w:val="003E6B7D"/>
    <w:rsid w:val="003E7113"/>
    <w:rsid w:val="003E778C"/>
    <w:rsid w:val="003E7B20"/>
    <w:rsid w:val="003F0725"/>
    <w:rsid w:val="003F2394"/>
    <w:rsid w:val="003F42BD"/>
    <w:rsid w:val="003F4A2A"/>
    <w:rsid w:val="003F51E7"/>
    <w:rsid w:val="003F6A6D"/>
    <w:rsid w:val="003F6F38"/>
    <w:rsid w:val="003F70C3"/>
    <w:rsid w:val="0040044B"/>
    <w:rsid w:val="00402FC1"/>
    <w:rsid w:val="004044E8"/>
    <w:rsid w:val="00405304"/>
    <w:rsid w:val="00405C1C"/>
    <w:rsid w:val="00405CF1"/>
    <w:rsid w:val="00406EA3"/>
    <w:rsid w:val="004079AD"/>
    <w:rsid w:val="00412246"/>
    <w:rsid w:val="00412C57"/>
    <w:rsid w:val="0041348A"/>
    <w:rsid w:val="00416839"/>
    <w:rsid w:val="00416F88"/>
    <w:rsid w:val="00417E43"/>
    <w:rsid w:val="00417EE9"/>
    <w:rsid w:val="00420437"/>
    <w:rsid w:val="00421315"/>
    <w:rsid w:val="00422D4B"/>
    <w:rsid w:val="0042347C"/>
    <w:rsid w:val="0042430C"/>
    <w:rsid w:val="0042497A"/>
    <w:rsid w:val="004254AA"/>
    <w:rsid w:val="00426277"/>
    <w:rsid w:val="0042715B"/>
    <w:rsid w:val="00427328"/>
    <w:rsid w:val="00431A1A"/>
    <w:rsid w:val="0043207D"/>
    <w:rsid w:val="004322EE"/>
    <w:rsid w:val="00432D98"/>
    <w:rsid w:val="00434096"/>
    <w:rsid w:val="00434524"/>
    <w:rsid w:val="00434799"/>
    <w:rsid w:val="00434BB2"/>
    <w:rsid w:val="0043558F"/>
    <w:rsid w:val="00436DF1"/>
    <w:rsid w:val="00436FA4"/>
    <w:rsid w:val="00437814"/>
    <w:rsid w:val="0043795F"/>
    <w:rsid w:val="00440295"/>
    <w:rsid w:val="00440A8B"/>
    <w:rsid w:val="00440BD6"/>
    <w:rsid w:val="00441862"/>
    <w:rsid w:val="00442632"/>
    <w:rsid w:val="00445966"/>
    <w:rsid w:val="00445D36"/>
    <w:rsid w:val="0044684F"/>
    <w:rsid w:val="00446EEC"/>
    <w:rsid w:val="004477FA"/>
    <w:rsid w:val="004510B1"/>
    <w:rsid w:val="0045115A"/>
    <w:rsid w:val="004531CF"/>
    <w:rsid w:val="00453FFD"/>
    <w:rsid w:val="00454082"/>
    <w:rsid w:val="0045525E"/>
    <w:rsid w:val="00455A97"/>
    <w:rsid w:val="0045622C"/>
    <w:rsid w:val="004566C6"/>
    <w:rsid w:val="004570E7"/>
    <w:rsid w:val="00457A84"/>
    <w:rsid w:val="00457CAB"/>
    <w:rsid w:val="00460EB4"/>
    <w:rsid w:val="004610A5"/>
    <w:rsid w:val="00461299"/>
    <w:rsid w:val="00462475"/>
    <w:rsid w:val="00464BE4"/>
    <w:rsid w:val="00465DA5"/>
    <w:rsid w:val="00466CF3"/>
    <w:rsid w:val="004709C1"/>
    <w:rsid w:val="00474002"/>
    <w:rsid w:val="00474196"/>
    <w:rsid w:val="00474C90"/>
    <w:rsid w:val="00474FDC"/>
    <w:rsid w:val="004750DA"/>
    <w:rsid w:val="004764F0"/>
    <w:rsid w:val="00481CC0"/>
    <w:rsid w:val="0048211E"/>
    <w:rsid w:val="00483606"/>
    <w:rsid w:val="00483856"/>
    <w:rsid w:val="00485A60"/>
    <w:rsid w:val="00486A42"/>
    <w:rsid w:val="00486DAF"/>
    <w:rsid w:val="00487735"/>
    <w:rsid w:val="00494DA2"/>
    <w:rsid w:val="0049547D"/>
    <w:rsid w:val="00495C57"/>
    <w:rsid w:val="004960E3"/>
    <w:rsid w:val="004970D1"/>
    <w:rsid w:val="00497A8C"/>
    <w:rsid w:val="00497CBE"/>
    <w:rsid w:val="004A2213"/>
    <w:rsid w:val="004A357C"/>
    <w:rsid w:val="004A5C89"/>
    <w:rsid w:val="004A6992"/>
    <w:rsid w:val="004A6C22"/>
    <w:rsid w:val="004A6E9D"/>
    <w:rsid w:val="004B00FC"/>
    <w:rsid w:val="004B0BCE"/>
    <w:rsid w:val="004B2A9C"/>
    <w:rsid w:val="004B590A"/>
    <w:rsid w:val="004B69F8"/>
    <w:rsid w:val="004C01A8"/>
    <w:rsid w:val="004C0D69"/>
    <w:rsid w:val="004C1D6E"/>
    <w:rsid w:val="004C1E11"/>
    <w:rsid w:val="004C1FE2"/>
    <w:rsid w:val="004C2F9F"/>
    <w:rsid w:val="004C3092"/>
    <w:rsid w:val="004C3371"/>
    <w:rsid w:val="004C4078"/>
    <w:rsid w:val="004C5752"/>
    <w:rsid w:val="004C5BDA"/>
    <w:rsid w:val="004C601F"/>
    <w:rsid w:val="004C786B"/>
    <w:rsid w:val="004C78D6"/>
    <w:rsid w:val="004C7E27"/>
    <w:rsid w:val="004D0708"/>
    <w:rsid w:val="004D0A63"/>
    <w:rsid w:val="004D10F7"/>
    <w:rsid w:val="004D189E"/>
    <w:rsid w:val="004D1E03"/>
    <w:rsid w:val="004D33B3"/>
    <w:rsid w:val="004D3C15"/>
    <w:rsid w:val="004D4A42"/>
    <w:rsid w:val="004D5A72"/>
    <w:rsid w:val="004D73A4"/>
    <w:rsid w:val="004E038D"/>
    <w:rsid w:val="004E086A"/>
    <w:rsid w:val="004E196E"/>
    <w:rsid w:val="004E1EFE"/>
    <w:rsid w:val="004E3330"/>
    <w:rsid w:val="004E379D"/>
    <w:rsid w:val="004E3E5C"/>
    <w:rsid w:val="004E4250"/>
    <w:rsid w:val="004E42A9"/>
    <w:rsid w:val="004E5211"/>
    <w:rsid w:val="004E5617"/>
    <w:rsid w:val="004E70A7"/>
    <w:rsid w:val="004E76E5"/>
    <w:rsid w:val="004E7960"/>
    <w:rsid w:val="004F02E0"/>
    <w:rsid w:val="004F03CA"/>
    <w:rsid w:val="004F077B"/>
    <w:rsid w:val="004F09B2"/>
    <w:rsid w:val="004F09C7"/>
    <w:rsid w:val="004F0F8D"/>
    <w:rsid w:val="004F2EE5"/>
    <w:rsid w:val="004F36DC"/>
    <w:rsid w:val="004F3E51"/>
    <w:rsid w:val="004F3EA2"/>
    <w:rsid w:val="004F49EF"/>
    <w:rsid w:val="004F532B"/>
    <w:rsid w:val="004F58FD"/>
    <w:rsid w:val="005016F3"/>
    <w:rsid w:val="005025F2"/>
    <w:rsid w:val="005044E9"/>
    <w:rsid w:val="00504A72"/>
    <w:rsid w:val="00505FCC"/>
    <w:rsid w:val="00506DB3"/>
    <w:rsid w:val="005114B7"/>
    <w:rsid w:val="00511691"/>
    <w:rsid w:val="005116CD"/>
    <w:rsid w:val="0051179B"/>
    <w:rsid w:val="005132E4"/>
    <w:rsid w:val="0051395E"/>
    <w:rsid w:val="00513F7F"/>
    <w:rsid w:val="00514AE1"/>
    <w:rsid w:val="00516685"/>
    <w:rsid w:val="0052004F"/>
    <w:rsid w:val="00520741"/>
    <w:rsid w:val="00521713"/>
    <w:rsid w:val="005217D1"/>
    <w:rsid w:val="00522171"/>
    <w:rsid w:val="005225AD"/>
    <w:rsid w:val="00522E57"/>
    <w:rsid w:val="00523095"/>
    <w:rsid w:val="0052317B"/>
    <w:rsid w:val="00524379"/>
    <w:rsid w:val="0052561E"/>
    <w:rsid w:val="0052692E"/>
    <w:rsid w:val="00527B20"/>
    <w:rsid w:val="00530449"/>
    <w:rsid w:val="0053266A"/>
    <w:rsid w:val="00532D20"/>
    <w:rsid w:val="005339AD"/>
    <w:rsid w:val="0053612C"/>
    <w:rsid w:val="005367CA"/>
    <w:rsid w:val="00536E14"/>
    <w:rsid w:val="005378EA"/>
    <w:rsid w:val="00537CF1"/>
    <w:rsid w:val="005401C9"/>
    <w:rsid w:val="00540272"/>
    <w:rsid w:val="00543C6C"/>
    <w:rsid w:val="00543E24"/>
    <w:rsid w:val="00543F22"/>
    <w:rsid w:val="00544BEE"/>
    <w:rsid w:val="0054566B"/>
    <w:rsid w:val="00545E8D"/>
    <w:rsid w:val="00547BBF"/>
    <w:rsid w:val="00550584"/>
    <w:rsid w:val="00551380"/>
    <w:rsid w:val="00551905"/>
    <w:rsid w:val="00552F10"/>
    <w:rsid w:val="0055312A"/>
    <w:rsid w:val="0055333B"/>
    <w:rsid w:val="00554380"/>
    <w:rsid w:val="00555078"/>
    <w:rsid w:val="00555C26"/>
    <w:rsid w:val="005605F3"/>
    <w:rsid w:val="005612F1"/>
    <w:rsid w:val="00566153"/>
    <w:rsid w:val="005665D8"/>
    <w:rsid w:val="00566C1B"/>
    <w:rsid w:val="00566E22"/>
    <w:rsid w:val="0056772A"/>
    <w:rsid w:val="00570822"/>
    <w:rsid w:val="005711EA"/>
    <w:rsid w:val="00571E67"/>
    <w:rsid w:val="005721F9"/>
    <w:rsid w:val="00573DC3"/>
    <w:rsid w:val="00573E12"/>
    <w:rsid w:val="0057465F"/>
    <w:rsid w:val="0057619D"/>
    <w:rsid w:val="005802E1"/>
    <w:rsid w:val="0058173E"/>
    <w:rsid w:val="00582388"/>
    <w:rsid w:val="00582A3D"/>
    <w:rsid w:val="00587F63"/>
    <w:rsid w:val="00591179"/>
    <w:rsid w:val="005915CA"/>
    <w:rsid w:val="005917C1"/>
    <w:rsid w:val="00592AAE"/>
    <w:rsid w:val="00592EE7"/>
    <w:rsid w:val="00593905"/>
    <w:rsid w:val="005967C4"/>
    <w:rsid w:val="0059727E"/>
    <w:rsid w:val="00597B40"/>
    <w:rsid w:val="005A0196"/>
    <w:rsid w:val="005A0878"/>
    <w:rsid w:val="005A0E8E"/>
    <w:rsid w:val="005A1000"/>
    <w:rsid w:val="005A1030"/>
    <w:rsid w:val="005A2808"/>
    <w:rsid w:val="005A2A76"/>
    <w:rsid w:val="005A2B66"/>
    <w:rsid w:val="005A34F5"/>
    <w:rsid w:val="005A423C"/>
    <w:rsid w:val="005A42F2"/>
    <w:rsid w:val="005A5D80"/>
    <w:rsid w:val="005A71E1"/>
    <w:rsid w:val="005B029C"/>
    <w:rsid w:val="005B07C5"/>
    <w:rsid w:val="005B09BC"/>
    <w:rsid w:val="005B166D"/>
    <w:rsid w:val="005B1A14"/>
    <w:rsid w:val="005B1FAD"/>
    <w:rsid w:val="005B3709"/>
    <w:rsid w:val="005B41AF"/>
    <w:rsid w:val="005B4546"/>
    <w:rsid w:val="005B4711"/>
    <w:rsid w:val="005B4D1B"/>
    <w:rsid w:val="005B507A"/>
    <w:rsid w:val="005B5FBC"/>
    <w:rsid w:val="005C0478"/>
    <w:rsid w:val="005C3168"/>
    <w:rsid w:val="005C361D"/>
    <w:rsid w:val="005C45B7"/>
    <w:rsid w:val="005C515A"/>
    <w:rsid w:val="005C7787"/>
    <w:rsid w:val="005C77DB"/>
    <w:rsid w:val="005D1300"/>
    <w:rsid w:val="005D228B"/>
    <w:rsid w:val="005D2F15"/>
    <w:rsid w:val="005D4602"/>
    <w:rsid w:val="005D463F"/>
    <w:rsid w:val="005D6107"/>
    <w:rsid w:val="005D70BB"/>
    <w:rsid w:val="005D7979"/>
    <w:rsid w:val="005E120E"/>
    <w:rsid w:val="005E1587"/>
    <w:rsid w:val="005E1914"/>
    <w:rsid w:val="005E21BC"/>
    <w:rsid w:val="005E2748"/>
    <w:rsid w:val="005E2DEF"/>
    <w:rsid w:val="005E34E3"/>
    <w:rsid w:val="005E3A3B"/>
    <w:rsid w:val="005E3EC4"/>
    <w:rsid w:val="005E481A"/>
    <w:rsid w:val="005E48B6"/>
    <w:rsid w:val="005E5410"/>
    <w:rsid w:val="005E620A"/>
    <w:rsid w:val="005E6F5D"/>
    <w:rsid w:val="005E7A7B"/>
    <w:rsid w:val="005F08E0"/>
    <w:rsid w:val="005F11C1"/>
    <w:rsid w:val="005F155E"/>
    <w:rsid w:val="005F2D72"/>
    <w:rsid w:val="005F42EA"/>
    <w:rsid w:val="005F6E7E"/>
    <w:rsid w:val="005F7900"/>
    <w:rsid w:val="00601B62"/>
    <w:rsid w:val="00602532"/>
    <w:rsid w:val="00602603"/>
    <w:rsid w:val="006035EB"/>
    <w:rsid w:val="00603BD3"/>
    <w:rsid w:val="00603CBC"/>
    <w:rsid w:val="0060427E"/>
    <w:rsid w:val="00604387"/>
    <w:rsid w:val="00604DD8"/>
    <w:rsid w:val="006102A2"/>
    <w:rsid w:val="006114CC"/>
    <w:rsid w:val="00612302"/>
    <w:rsid w:val="00612C13"/>
    <w:rsid w:val="00612D2C"/>
    <w:rsid w:val="00615EEE"/>
    <w:rsid w:val="00616382"/>
    <w:rsid w:val="00616799"/>
    <w:rsid w:val="006176F1"/>
    <w:rsid w:val="006178CE"/>
    <w:rsid w:val="00617958"/>
    <w:rsid w:val="006179D7"/>
    <w:rsid w:val="00617C00"/>
    <w:rsid w:val="00621091"/>
    <w:rsid w:val="00621CDC"/>
    <w:rsid w:val="00622262"/>
    <w:rsid w:val="006229A8"/>
    <w:rsid w:val="00623ACB"/>
    <w:rsid w:val="006247BE"/>
    <w:rsid w:val="00625671"/>
    <w:rsid w:val="00625B65"/>
    <w:rsid w:val="0062613A"/>
    <w:rsid w:val="0062666D"/>
    <w:rsid w:val="0062698B"/>
    <w:rsid w:val="006273C2"/>
    <w:rsid w:val="00627CA6"/>
    <w:rsid w:val="006306EA"/>
    <w:rsid w:val="006316A1"/>
    <w:rsid w:val="00632228"/>
    <w:rsid w:val="006322B0"/>
    <w:rsid w:val="006331FB"/>
    <w:rsid w:val="00633228"/>
    <w:rsid w:val="00633303"/>
    <w:rsid w:val="00635F69"/>
    <w:rsid w:val="00635F6C"/>
    <w:rsid w:val="00636F13"/>
    <w:rsid w:val="00636F5C"/>
    <w:rsid w:val="00637703"/>
    <w:rsid w:val="006407D7"/>
    <w:rsid w:val="00640B87"/>
    <w:rsid w:val="006416BE"/>
    <w:rsid w:val="00641E66"/>
    <w:rsid w:val="006432D1"/>
    <w:rsid w:val="00643B96"/>
    <w:rsid w:val="006442DC"/>
    <w:rsid w:val="00644E1B"/>
    <w:rsid w:val="00645775"/>
    <w:rsid w:val="0064664E"/>
    <w:rsid w:val="00646923"/>
    <w:rsid w:val="00646D22"/>
    <w:rsid w:val="00652370"/>
    <w:rsid w:val="00654045"/>
    <w:rsid w:val="006550EF"/>
    <w:rsid w:val="00655582"/>
    <w:rsid w:val="00655A9A"/>
    <w:rsid w:val="00661B1B"/>
    <w:rsid w:val="0066233E"/>
    <w:rsid w:val="00664697"/>
    <w:rsid w:val="00664A99"/>
    <w:rsid w:val="0066545D"/>
    <w:rsid w:val="00666356"/>
    <w:rsid w:val="00671602"/>
    <w:rsid w:val="00672996"/>
    <w:rsid w:val="00674933"/>
    <w:rsid w:val="0067603D"/>
    <w:rsid w:val="00676255"/>
    <w:rsid w:val="006768E1"/>
    <w:rsid w:val="0068229A"/>
    <w:rsid w:val="00682D11"/>
    <w:rsid w:val="006839F3"/>
    <w:rsid w:val="00684B4E"/>
    <w:rsid w:val="0068621F"/>
    <w:rsid w:val="006868CF"/>
    <w:rsid w:val="00686AC2"/>
    <w:rsid w:val="00687774"/>
    <w:rsid w:val="00690734"/>
    <w:rsid w:val="00691900"/>
    <w:rsid w:val="0069246F"/>
    <w:rsid w:val="00692777"/>
    <w:rsid w:val="00693813"/>
    <w:rsid w:val="00693950"/>
    <w:rsid w:val="006945A6"/>
    <w:rsid w:val="00694C2B"/>
    <w:rsid w:val="006954A2"/>
    <w:rsid w:val="0069692B"/>
    <w:rsid w:val="006975A7"/>
    <w:rsid w:val="00697708"/>
    <w:rsid w:val="006A02A6"/>
    <w:rsid w:val="006A0D43"/>
    <w:rsid w:val="006A27AE"/>
    <w:rsid w:val="006A3568"/>
    <w:rsid w:val="006A4AC4"/>
    <w:rsid w:val="006A53AC"/>
    <w:rsid w:val="006A5A45"/>
    <w:rsid w:val="006B048E"/>
    <w:rsid w:val="006B05D9"/>
    <w:rsid w:val="006B0F26"/>
    <w:rsid w:val="006B1910"/>
    <w:rsid w:val="006B1C70"/>
    <w:rsid w:val="006B2248"/>
    <w:rsid w:val="006B2700"/>
    <w:rsid w:val="006B3622"/>
    <w:rsid w:val="006B389A"/>
    <w:rsid w:val="006B408C"/>
    <w:rsid w:val="006B4CB4"/>
    <w:rsid w:val="006B55A6"/>
    <w:rsid w:val="006B5CFD"/>
    <w:rsid w:val="006B67D0"/>
    <w:rsid w:val="006C01FC"/>
    <w:rsid w:val="006C037B"/>
    <w:rsid w:val="006C05E7"/>
    <w:rsid w:val="006C0893"/>
    <w:rsid w:val="006C08EE"/>
    <w:rsid w:val="006C0923"/>
    <w:rsid w:val="006C1724"/>
    <w:rsid w:val="006C1B04"/>
    <w:rsid w:val="006C5C23"/>
    <w:rsid w:val="006C6C5D"/>
    <w:rsid w:val="006D02EB"/>
    <w:rsid w:val="006D0655"/>
    <w:rsid w:val="006D0B0F"/>
    <w:rsid w:val="006D154B"/>
    <w:rsid w:val="006D22F9"/>
    <w:rsid w:val="006D2484"/>
    <w:rsid w:val="006D3C62"/>
    <w:rsid w:val="006D4DAF"/>
    <w:rsid w:val="006D55F1"/>
    <w:rsid w:val="006D5B85"/>
    <w:rsid w:val="006D5E2C"/>
    <w:rsid w:val="006D7050"/>
    <w:rsid w:val="006D7CC2"/>
    <w:rsid w:val="006E0F41"/>
    <w:rsid w:val="006E1B40"/>
    <w:rsid w:val="006E1CBC"/>
    <w:rsid w:val="006E25D6"/>
    <w:rsid w:val="006E4FE8"/>
    <w:rsid w:val="006E5E59"/>
    <w:rsid w:val="006E6480"/>
    <w:rsid w:val="006E7F53"/>
    <w:rsid w:val="006F0958"/>
    <w:rsid w:val="006F2FE0"/>
    <w:rsid w:val="006F310C"/>
    <w:rsid w:val="006F4357"/>
    <w:rsid w:val="006F5176"/>
    <w:rsid w:val="006F7DB9"/>
    <w:rsid w:val="006F7E46"/>
    <w:rsid w:val="007014E4"/>
    <w:rsid w:val="007023D9"/>
    <w:rsid w:val="007025E7"/>
    <w:rsid w:val="00702A62"/>
    <w:rsid w:val="00703E48"/>
    <w:rsid w:val="00704AE6"/>
    <w:rsid w:val="00704D3D"/>
    <w:rsid w:val="007052C2"/>
    <w:rsid w:val="007056CF"/>
    <w:rsid w:val="007070B4"/>
    <w:rsid w:val="007112CB"/>
    <w:rsid w:val="00711550"/>
    <w:rsid w:val="007115CA"/>
    <w:rsid w:val="00712E91"/>
    <w:rsid w:val="00715AE2"/>
    <w:rsid w:val="00715DAE"/>
    <w:rsid w:val="00717EBE"/>
    <w:rsid w:val="00720A7D"/>
    <w:rsid w:val="007215BA"/>
    <w:rsid w:val="007225C0"/>
    <w:rsid w:val="00722704"/>
    <w:rsid w:val="0072314D"/>
    <w:rsid w:val="00723FD3"/>
    <w:rsid w:val="00724569"/>
    <w:rsid w:val="007261F0"/>
    <w:rsid w:val="0072624C"/>
    <w:rsid w:val="00726A0C"/>
    <w:rsid w:val="00726C67"/>
    <w:rsid w:val="00727E8A"/>
    <w:rsid w:val="00730CC2"/>
    <w:rsid w:val="0073246D"/>
    <w:rsid w:val="007345CC"/>
    <w:rsid w:val="00734E87"/>
    <w:rsid w:val="007358B1"/>
    <w:rsid w:val="007365BC"/>
    <w:rsid w:val="00736DE1"/>
    <w:rsid w:val="00737048"/>
    <w:rsid w:val="007379BA"/>
    <w:rsid w:val="00737BD8"/>
    <w:rsid w:val="00740B55"/>
    <w:rsid w:val="00741828"/>
    <w:rsid w:val="00741DC3"/>
    <w:rsid w:val="00741F37"/>
    <w:rsid w:val="00743515"/>
    <w:rsid w:val="007442DB"/>
    <w:rsid w:val="00744BF6"/>
    <w:rsid w:val="00747FA5"/>
    <w:rsid w:val="00750135"/>
    <w:rsid w:val="00750AE4"/>
    <w:rsid w:val="00751725"/>
    <w:rsid w:val="007524BB"/>
    <w:rsid w:val="007531F2"/>
    <w:rsid w:val="00753C22"/>
    <w:rsid w:val="00753F1C"/>
    <w:rsid w:val="00753F7E"/>
    <w:rsid w:val="00754248"/>
    <w:rsid w:val="007549D1"/>
    <w:rsid w:val="00754FC8"/>
    <w:rsid w:val="007550C2"/>
    <w:rsid w:val="0075522D"/>
    <w:rsid w:val="0075553B"/>
    <w:rsid w:val="00757F82"/>
    <w:rsid w:val="00760403"/>
    <w:rsid w:val="00760626"/>
    <w:rsid w:val="00760F06"/>
    <w:rsid w:val="00762C7D"/>
    <w:rsid w:val="007634A9"/>
    <w:rsid w:val="0076483D"/>
    <w:rsid w:val="00765EA5"/>
    <w:rsid w:val="00766758"/>
    <w:rsid w:val="007668C1"/>
    <w:rsid w:val="00767D3C"/>
    <w:rsid w:val="00767E1D"/>
    <w:rsid w:val="007702D5"/>
    <w:rsid w:val="007734DC"/>
    <w:rsid w:val="0077359E"/>
    <w:rsid w:val="00773883"/>
    <w:rsid w:val="00773998"/>
    <w:rsid w:val="00773DC2"/>
    <w:rsid w:val="00777189"/>
    <w:rsid w:val="007777DC"/>
    <w:rsid w:val="00781473"/>
    <w:rsid w:val="0078196F"/>
    <w:rsid w:val="00785104"/>
    <w:rsid w:val="00785C91"/>
    <w:rsid w:val="00785F42"/>
    <w:rsid w:val="00786C53"/>
    <w:rsid w:val="007875E0"/>
    <w:rsid w:val="007900E2"/>
    <w:rsid w:val="00790D00"/>
    <w:rsid w:val="00793B74"/>
    <w:rsid w:val="00793C50"/>
    <w:rsid w:val="00793F85"/>
    <w:rsid w:val="00794E05"/>
    <w:rsid w:val="007957C1"/>
    <w:rsid w:val="0079763D"/>
    <w:rsid w:val="00797CD0"/>
    <w:rsid w:val="00797F39"/>
    <w:rsid w:val="00797F93"/>
    <w:rsid w:val="007A0241"/>
    <w:rsid w:val="007A0D18"/>
    <w:rsid w:val="007A18E4"/>
    <w:rsid w:val="007A1A35"/>
    <w:rsid w:val="007A2265"/>
    <w:rsid w:val="007A37E6"/>
    <w:rsid w:val="007A39B5"/>
    <w:rsid w:val="007A3F13"/>
    <w:rsid w:val="007A5026"/>
    <w:rsid w:val="007A65E1"/>
    <w:rsid w:val="007A7AEC"/>
    <w:rsid w:val="007B09D8"/>
    <w:rsid w:val="007B09E0"/>
    <w:rsid w:val="007B0FAC"/>
    <w:rsid w:val="007B1F0D"/>
    <w:rsid w:val="007B298F"/>
    <w:rsid w:val="007B51A0"/>
    <w:rsid w:val="007B55EE"/>
    <w:rsid w:val="007B6356"/>
    <w:rsid w:val="007B66FA"/>
    <w:rsid w:val="007B6ADC"/>
    <w:rsid w:val="007C1873"/>
    <w:rsid w:val="007C1EBE"/>
    <w:rsid w:val="007C225B"/>
    <w:rsid w:val="007C2DE5"/>
    <w:rsid w:val="007C33B4"/>
    <w:rsid w:val="007C4461"/>
    <w:rsid w:val="007C4FD0"/>
    <w:rsid w:val="007C5450"/>
    <w:rsid w:val="007C6415"/>
    <w:rsid w:val="007C72EA"/>
    <w:rsid w:val="007C758C"/>
    <w:rsid w:val="007D1CE0"/>
    <w:rsid w:val="007D295A"/>
    <w:rsid w:val="007D49F4"/>
    <w:rsid w:val="007D5F01"/>
    <w:rsid w:val="007D6ADE"/>
    <w:rsid w:val="007D6C06"/>
    <w:rsid w:val="007D6C99"/>
    <w:rsid w:val="007E16DF"/>
    <w:rsid w:val="007E1850"/>
    <w:rsid w:val="007E3EE6"/>
    <w:rsid w:val="007E4961"/>
    <w:rsid w:val="007E57E0"/>
    <w:rsid w:val="007E5BB9"/>
    <w:rsid w:val="007E7A15"/>
    <w:rsid w:val="007F1EED"/>
    <w:rsid w:val="007F2721"/>
    <w:rsid w:val="007F27A5"/>
    <w:rsid w:val="007F3CC1"/>
    <w:rsid w:val="007F3D9D"/>
    <w:rsid w:val="007F40E5"/>
    <w:rsid w:val="007F45EE"/>
    <w:rsid w:val="007F4958"/>
    <w:rsid w:val="007F5C7E"/>
    <w:rsid w:val="007F5F9B"/>
    <w:rsid w:val="007F6112"/>
    <w:rsid w:val="007F69D7"/>
    <w:rsid w:val="007F6E49"/>
    <w:rsid w:val="007F705E"/>
    <w:rsid w:val="007F7146"/>
    <w:rsid w:val="007F7BA3"/>
    <w:rsid w:val="007F7C95"/>
    <w:rsid w:val="0080004C"/>
    <w:rsid w:val="00800E48"/>
    <w:rsid w:val="00801CBA"/>
    <w:rsid w:val="00802070"/>
    <w:rsid w:val="00803181"/>
    <w:rsid w:val="0080328A"/>
    <w:rsid w:val="00803879"/>
    <w:rsid w:val="008038F1"/>
    <w:rsid w:val="00803D79"/>
    <w:rsid w:val="00804037"/>
    <w:rsid w:val="0080498A"/>
    <w:rsid w:val="00806561"/>
    <w:rsid w:val="008079E3"/>
    <w:rsid w:val="00811C52"/>
    <w:rsid w:val="00811F6D"/>
    <w:rsid w:val="00811FFA"/>
    <w:rsid w:val="008120AB"/>
    <w:rsid w:val="0081211D"/>
    <w:rsid w:val="0081219E"/>
    <w:rsid w:val="008129A3"/>
    <w:rsid w:val="00812F40"/>
    <w:rsid w:val="0081391E"/>
    <w:rsid w:val="00813BA7"/>
    <w:rsid w:val="00814C0B"/>
    <w:rsid w:val="00820A30"/>
    <w:rsid w:val="00820C4D"/>
    <w:rsid w:val="00822224"/>
    <w:rsid w:val="00822AC6"/>
    <w:rsid w:val="00822C37"/>
    <w:rsid w:val="008230F0"/>
    <w:rsid w:val="0082391A"/>
    <w:rsid w:val="00823C35"/>
    <w:rsid w:val="00823EF1"/>
    <w:rsid w:val="008256C9"/>
    <w:rsid w:val="00825EA2"/>
    <w:rsid w:val="00826114"/>
    <w:rsid w:val="00826E16"/>
    <w:rsid w:val="00827652"/>
    <w:rsid w:val="00830F35"/>
    <w:rsid w:val="008310C3"/>
    <w:rsid w:val="00831116"/>
    <w:rsid w:val="008329BC"/>
    <w:rsid w:val="00832A69"/>
    <w:rsid w:val="00833106"/>
    <w:rsid w:val="0083382B"/>
    <w:rsid w:val="00833ADE"/>
    <w:rsid w:val="00834173"/>
    <w:rsid w:val="00836271"/>
    <w:rsid w:val="00837D67"/>
    <w:rsid w:val="00843F8E"/>
    <w:rsid w:val="00844113"/>
    <w:rsid w:val="00845534"/>
    <w:rsid w:val="008460A0"/>
    <w:rsid w:val="00846C34"/>
    <w:rsid w:val="00847CB4"/>
    <w:rsid w:val="008508D5"/>
    <w:rsid w:val="00851DE5"/>
    <w:rsid w:val="00852292"/>
    <w:rsid w:val="00852F58"/>
    <w:rsid w:val="00852FB5"/>
    <w:rsid w:val="00855F51"/>
    <w:rsid w:val="00856716"/>
    <w:rsid w:val="00857092"/>
    <w:rsid w:val="0086063C"/>
    <w:rsid w:val="0086078A"/>
    <w:rsid w:val="0086181B"/>
    <w:rsid w:val="008620D0"/>
    <w:rsid w:val="008623A8"/>
    <w:rsid w:val="00865EE5"/>
    <w:rsid w:val="008663D3"/>
    <w:rsid w:val="008664C7"/>
    <w:rsid w:val="008665E0"/>
    <w:rsid w:val="00866CEB"/>
    <w:rsid w:val="00866E91"/>
    <w:rsid w:val="008672E4"/>
    <w:rsid w:val="00870817"/>
    <w:rsid w:val="00870BC9"/>
    <w:rsid w:val="0087423B"/>
    <w:rsid w:val="008742F4"/>
    <w:rsid w:val="00874D03"/>
    <w:rsid w:val="0087557C"/>
    <w:rsid w:val="00875E10"/>
    <w:rsid w:val="00876386"/>
    <w:rsid w:val="0088047D"/>
    <w:rsid w:val="008808EA"/>
    <w:rsid w:val="00880D3C"/>
    <w:rsid w:val="00881F5D"/>
    <w:rsid w:val="00883579"/>
    <w:rsid w:val="00883804"/>
    <w:rsid w:val="0088393D"/>
    <w:rsid w:val="008864C9"/>
    <w:rsid w:val="008908AE"/>
    <w:rsid w:val="00890A6F"/>
    <w:rsid w:val="008910F1"/>
    <w:rsid w:val="00891270"/>
    <w:rsid w:val="00893C2D"/>
    <w:rsid w:val="00893D52"/>
    <w:rsid w:val="00894349"/>
    <w:rsid w:val="008943D1"/>
    <w:rsid w:val="008964C6"/>
    <w:rsid w:val="0089670B"/>
    <w:rsid w:val="00896ABA"/>
    <w:rsid w:val="00897306"/>
    <w:rsid w:val="00897FB3"/>
    <w:rsid w:val="008A0EB3"/>
    <w:rsid w:val="008A109B"/>
    <w:rsid w:val="008A2B25"/>
    <w:rsid w:val="008A3261"/>
    <w:rsid w:val="008A49A2"/>
    <w:rsid w:val="008A51C2"/>
    <w:rsid w:val="008A5B24"/>
    <w:rsid w:val="008A5E89"/>
    <w:rsid w:val="008A5ED3"/>
    <w:rsid w:val="008A5F0D"/>
    <w:rsid w:val="008A774F"/>
    <w:rsid w:val="008A7929"/>
    <w:rsid w:val="008B068A"/>
    <w:rsid w:val="008B078A"/>
    <w:rsid w:val="008B1477"/>
    <w:rsid w:val="008B2730"/>
    <w:rsid w:val="008B2947"/>
    <w:rsid w:val="008B2C56"/>
    <w:rsid w:val="008B33D7"/>
    <w:rsid w:val="008B42C5"/>
    <w:rsid w:val="008B455A"/>
    <w:rsid w:val="008B48A8"/>
    <w:rsid w:val="008B4EE3"/>
    <w:rsid w:val="008B58A8"/>
    <w:rsid w:val="008C0120"/>
    <w:rsid w:val="008C074D"/>
    <w:rsid w:val="008C37F9"/>
    <w:rsid w:val="008C465D"/>
    <w:rsid w:val="008C47AB"/>
    <w:rsid w:val="008C5529"/>
    <w:rsid w:val="008C560D"/>
    <w:rsid w:val="008C68A5"/>
    <w:rsid w:val="008C7757"/>
    <w:rsid w:val="008C7892"/>
    <w:rsid w:val="008C78D0"/>
    <w:rsid w:val="008C7BF7"/>
    <w:rsid w:val="008D04A6"/>
    <w:rsid w:val="008D0783"/>
    <w:rsid w:val="008D1558"/>
    <w:rsid w:val="008D26A9"/>
    <w:rsid w:val="008D2ABE"/>
    <w:rsid w:val="008D5EE5"/>
    <w:rsid w:val="008D63BF"/>
    <w:rsid w:val="008D6CE2"/>
    <w:rsid w:val="008E01D3"/>
    <w:rsid w:val="008E252F"/>
    <w:rsid w:val="008E29A7"/>
    <w:rsid w:val="008E333C"/>
    <w:rsid w:val="008E4563"/>
    <w:rsid w:val="008E532B"/>
    <w:rsid w:val="008E5583"/>
    <w:rsid w:val="008E69FF"/>
    <w:rsid w:val="008E7F0F"/>
    <w:rsid w:val="008F082D"/>
    <w:rsid w:val="008F1C64"/>
    <w:rsid w:val="008F21D5"/>
    <w:rsid w:val="008F3597"/>
    <w:rsid w:val="008F484B"/>
    <w:rsid w:val="008F4B09"/>
    <w:rsid w:val="008F4C92"/>
    <w:rsid w:val="008F5536"/>
    <w:rsid w:val="008F5D32"/>
    <w:rsid w:val="008F6819"/>
    <w:rsid w:val="008F684B"/>
    <w:rsid w:val="008F768F"/>
    <w:rsid w:val="00900A73"/>
    <w:rsid w:val="009012BA"/>
    <w:rsid w:val="00901C97"/>
    <w:rsid w:val="00901D33"/>
    <w:rsid w:val="00901DA5"/>
    <w:rsid w:val="00902216"/>
    <w:rsid w:val="00902259"/>
    <w:rsid w:val="00905E21"/>
    <w:rsid w:val="009069B5"/>
    <w:rsid w:val="009078BC"/>
    <w:rsid w:val="00910136"/>
    <w:rsid w:val="009116CB"/>
    <w:rsid w:val="00911A1F"/>
    <w:rsid w:val="00912728"/>
    <w:rsid w:val="00912734"/>
    <w:rsid w:val="0091388D"/>
    <w:rsid w:val="00914127"/>
    <w:rsid w:val="0091487D"/>
    <w:rsid w:val="009166F5"/>
    <w:rsid w:val="00922D52"/>
    <w:rsid w:val="00923309"/>
    <w:rsid w:val="0092331D"/>
    <w:rsid w:val="009237E9"/>
    <w:rsid w:val="00923BEB"/>
    <w:rsid w:val="00923C8B"/>
    <w:rsid w:val="00923DAE"/>
    <w:rsid w:val="00924A5E"/>
    <w:rsid w:val="00924DDA"/>
    <w:rsid w:val="00924F3D"/>
    <w:rsid w:val="00924F88"/>
    <w:rsid w:val="009270BF"/>
    <w:rsid w:val="00927EC2"/>
    <w:rsid w:val="00933F92"/>
    <w:rsid w:val="00934670"/>
    <w:rsid w:val="0093658C"/>
    <w:rsid w:val="009367B9"/>
    <w:rsid w:val="009368C8"/>
    <w:rsid w:val="00937AD9"/>
    <w:rsid w:val="009414C8"/>
    <w:rsid w:val="00941502"/>
    <w:rsid w:val="009440E8"/>
    <w:rsid w:val="00944CEA"/>
    <w:rsid w:val="00944F81"/>
    <w:rsid w:val="00946365"/>
    <w:rsid w:val="0094736C"/>
    <w:rsid w:val="00950270"/>
    <w:rsid w:val="009506A9"/>
    <w:rsid w:val="00950798"/>
    <w:rsid w:val="00953463"/>
    <w:rsid w:val="009544E5"/>
    <w:rsid w:val="0095466D"/>
    <w:rsid w:val="009549D4"/>
    <w:rsid w:val="0095527F"/>
    <w:rsid w:val="00955314"/>
    <w:rsid w:val="00955F84"/>
    <w:rsid w:val="00956223"/>
    <w:rsid w:val="00962482"/>
    <w:rsid w:val="00962867"/>
    <w:rsid w:val="00963DA8"/>
    <w:rsid w:val="009642E6"/>
    <w:rsid w:val="009648FC"/>
    <w:rsid w:val="00964F32"/>
    <w:rsid w:val="009651A4"/>
    <w:rsid w:val="00965765"/>
    <w:rsid w:val="009667A4"/>
    <w:rsid w:val="009669D5"/>
    <w:rsid w:val="0096749F"/>
    <w:rsid w:val="00967CDE"/>
    <w:rsid w:val="00970BDB"/>
    <w:rsid w:val="00971739"/>
    <w:rsid w:val="00972C9C"/>
    <w:rsid w:val="00974268"/>
    <w:rsid w:val="00974C85"/>
    <w:rsid w:val="00975C0F"/>
    <w:rsid w:val="00975E81"/>
    <w:rsid w:val="0097622F"/>
    <w:rsid w:val="0097637C"/>
    <w:rsid w:val="0097696A"/>
    <w:rsid w:val="0098002D"/>
    <w:rsid w:val="00980E65"/>
    <w:rsid w:val="009810CB"/>
    <w:rsid w:val="009814C2"/>
    <w:rsid w:val="00981844"/>
    <w:rsid w:val="00981C64"/>
    <w:rsid w:val="00983178"/>
    <w:rsid w:val="0098368E"/>
    <w:rsid w:val="00983E2E"/>
    <w:rsid w:val="00984CD4"/>
    <w:rsid w:val="0098633C"/>
    <w:rsid w:val="00986F05"/>
    <w:rsid w:val="0099010B"/>
    <w:rsid w:val="009908CB"/>
    <w:rsid w:val="00990928"/>
    <w:rsid w:val="00991F24"/>
    <w:rsid w:val="00992431"/>
    <w:rsid w:val="00992D91"/>
    <w:rsid w:val="00993776"/>
    <w:rsid w:val="009946E4"/>
    <w:rsid w:val="00997908"/>
    <w:rsid w:val="009A0045"/>
    <w:rsid w:val="009A0756"/>
    <w:rsid w:val="009A07D4"/>
    <w:rsid w:val="009A11FC"/>
    <w:rsid w:val="009A32B4"/>
    <w:rsid w:val="009A3C48"/>
    <w:rsid w:val="009A5349"/>
    <w:rsid w:val="009A5395"/>
    <w:rsid w:val="009A59D8"/>
    <w:rsid w:val="009A5A5B"/>
    <w:rsid w:val="009A68B2"/>
    <w:rsid w:val="009A7089"/>
    <w:rsid w:val="009B21D7"/>
    <w:rsid w:val="009B298B"/>
    <w:rsid w:val="009B2BC3"/>
    <w:rsid w:val="009B39C9"/>
    <w:rsid w:val="009B5C84"/>
    <w:rsid w:val="009C02A8"/>
    <w:rsid w:val="009C0A6B"/>
    <w:rsid w:val="009C0C1B"/>
    <w:rsid w:val="009C1FAB"/>
    <w:rsid w:val="009C205B"/>
    <w:rsid w:val="009C3670"/>
    <w:rsid w:val="009C409C"/>
    <w:rsid w:val="009C4813"/>
    <w:rsid w:val="009C59F6"/>
    <w:rsid w:val="009D0748"/>
    <w:rsid w:val="009D0884"/>
    <w:rsid w:val="009D38D5"/>
    <w:rsid w:val="009D5BDD"/>
    <w:rsid w:val="009D5D15"/>
    <w:rsid w:val="009D7141"/>
    <w:rsid w:val="009D748A"/>
    <w:rsid w:val="009D74E3"/>
    <w:rsid w:val="009D75C9"/>
    <w:rsid w:val="009D7F87"/>
    <w:rsid w:val="009E1154"/>
    <w:rsid w:val="009E1225"/>
    <w:rsid w:val="009E396F"/>
    <w:rsid w:val="009E3F00"/>
    <w:rsid w:val="009E4A9E"/>
    <w:rsid w:val="009E4CB9"/>
    <w:rsid w:val="009E5D67"/>
    <w:rsid w:val="009E5F2C"/>
    <w:rsid w:val="009E7221"/>
    <w:rsid w:val="009F030B"/>
    <w:rsid w:val="009F13C4"/>
    <w:rsid w:val="009F1A22"/>
    <w:rsid w:val="009F2945"/>
    <w:rsid w:val="009F2A41"/>
    <w:rsid w:val="009F2CB5"/>
    <w:rsid w:val="009F2FF8"/>
    <w:rsid w:val="009F39CE"/>
    <w:rsid w:val="009F49C0"/>
    <w:rsid w:val="009F4A5F"/>
    <w:rsid w:val="009F4D6F"/>
    <w:rsid w:val="009F5628"/>
    <w:rsid w:val="009F7126"/>
    <w:rsid w:val="009F7B4E"/>
    <w:rsid w:val="00A00BD2"/>
    <w:rsid w:val="00A04C80"/>
    <w:rsid w:val="00A05C7B"/>
    <w:rsid w:val="00A07417"/>
    <w:rsid w:val="00A10410"/>
    <w:rsid w:val="00A10959"/>
    <w:rsid w:val="00A11D59"/>
    <w:rsid w:val="00A126DF"/>
    <w:rsid w:val="00A12FD4"/>
    <w:rsid w:val="00A136A0"/>
    <w:rsid w:val="00A13867"/>
    <w:rsid w:val="00A13B97"/>
    <w:rsid w:val="00A14EE3"/>
    <w:rsid w:val="00A15203"/>
    <w:rsid w:val="00A16682"/>
    <w:rsid w:val="00A16B07"/>
    <w:rsid w:val="00A23A9B"/>
    <w:rsid w:val="00A243B5"/>
    <w:rsid w:val="00A2493D"/>
    <w:rsid w:val="00A251D9"/>
    <w:rsid w:val="00A25974"/>
    <w:rsid w:val="00A26DAC"/>
    <w:rsid w:val="00A27932"/>
    <w:rsid w:val="00A30206"/>
    <w:rsid w:val="00A321BD"/>
    <w:rsid w:val="00A34612"/>
    <w:rsid w:val="00A34B92"/>
    <w:rsid w:val="00A34BF3"/>
    <w:rsid w:val="00A35F85"/>
    <w:rsid w:val="00A40473"/>
    <w:rsid w:val="00A41E18"/>
    <w:rsid w:val="00A436FD"/>
    <w:rsid w:val="00A4381C"/>
    <w:rsid w:val="00A43DB8"/>
    <w:rsid w:val="00A43F77"/>
    <w:rsid w:val="00A47A24"/>
    <w:rsid w:val="00A47D8F"/>
    <w:rsid w:val="00A50204"/>
    <w:rsid w:val="00A510BA"/>
    <w:rsid w:val="00A519D0"/>
    <w:rsid w:val="00A51EAB"/>
    <w:rsid w:val="00A51FB0"/>
    <w:rsid w:val="00A5211E"/>
    <w:rsid w:val="00A521E7"/>
    <w:rsid w:val="00A527F8"/>
    <w:rsid w:val="00A53F60"/>
    <w:rsid w:val="00A546B2"/>
    <w:rsid w:val="00A5473A"/>
    <w:rsid w:val="00A55293"/>
    <w:rsid w:val="00A55311"/>
    <w:rsid w:val="00A55639"/>
    <w:rsid w:val="00A55BCA"/>
    <w:rsid w:val="00A61ECD"/>
    <w:rsid w:val="00A627FE"/>
    <w:rsid w:val="00A639B6"/>
    <w:rsid w:val="00A64A80"/>
    <w:rsid w:val="00A66405"/>
    <w:rsid w:val="00A66C97"/>
    <w:rsid w:val="00A67636"/>
    <w:rsid w:val="00A70C7E"/>
    <w:rsid w:val="00A712CA"/>
    <w:rsid w:val="00A729D5"/>
    <w:rsid w:val="00A76728"/>
    <w:rsid w:val="00A82092"/>
    <w:rsid w:val="00A83622"/>
    <w:rsid w:val="00A85056"/>
    <w:rsid w:val="00A8565D"/>
    <w:rsid w:val="00A8580E"/>
    <w:rsid w:val="00A909D8"/>
    <w:rsid w:val="00A90CA8"/>
    <w:rsid w:val="00A91AE1"/>
    <w:rsid w:val="00A9426F"/>
    <w:rsid w:val="00A94D81"/>
    <w:rsid w:val="00A94DE5"/>
    <w:rsid w:val="00A94DF7"/>
    <w:rsid w:val="00A94E21"/>
    <w:rsid w:val="00A96994"/>
    <w:rsid w:val="00A973BC"/>
    <w:rsid w:val="00A97A0D"/>
    <w:rsid w:val="00AA0625"/>
    <w:rsid w:val="00AA1403"/>
    <w:rsid w:val="00AA17E0"/>
    <w:rsid w:val="00AA2370"/>
    <w:rsid w:val="00AA276B"/>
    <w:rsid w:val="00AA2949"/>
    <w:rsid w:val="00AA2BCE"/>
    <w:rsid w:val="00AA3896"/>
    <w:rsid w:val="00AA39C9"/>
    <w:rsid w:val="00AA563D"/>
    <w:rsid w:val="00AA588D"/>
    <w:rsid w:val="00AA5FEC"/>
    <w:rsid w:val="00AA6D1A"/>
    <w:rsid w:val="00AA79B9"/>
    <w:rsid w:val="00AB012B"/>
    <w:rsid w:val="00AB1554"/>
    <w:rsid w:val="00AB274F"/>
    <w:rsid w:val="00AB49DF"/>
    <w:rsid w:val="00AB5EDF"/>
    <w:rsid w:val="00AB77E7"/>
    <w:rsid w:val="00AB7CB0"/>
    <w:rsid w:val="00AC1BF6"/>
    <w:rsid w:val="00AC1FEF"/>
    <w:rsid w:val="00AC21EB"/>
    <w:rsid w:val="00AC24CD"/>
    <w:rsid w:val="00AC279B"/>
    <w:rsid w:val="00AC2CD5"/>
    <w:rsid w:val="00AC3242"/>
    <w:rsid w:val="00AC3C7F"/>
    <w:rsid w:val="00AC47DC"/>
    <w:rsid w:val="00AC484A"/>
    <w:rsid w:val="00AC573E"/>
    <w:rsid w:val="00AC5D24"/>
    <w:rsid w:val="00AC5FC7"/>
    <w:rsid w:val="00AC6722"/>
    <w:rsid w:val="00AC6815"/>
    <w:rsid w:val="00AD0201"/>
    <w:rsid w:val="00AD1F03"/>
    <w:rsid w:val="00AD2EF6"/>
    <w:rsid w:val="00AD54DD"/>
    <w:rsid w:val="00AD6776"/>
    <w:rsid w:val="00AD6E06"/>
    <w:rsid w:val="00AE20FB"/>
    <w:rsid w:val="00AE29DC"/>
    <w:rsid w:val="00AE4057"/>
    <w:rsid w:val="00AE4144"/>
    <w:rsid w:val="00AE512E"/>
    <w:rsid w:val="00AE5FE1"/>
    <w:rsid w:val="00AE626D"/>
    <w:rsid w:val="00AE7BE7"/>
    <w:rsid w:val="00AE7C7D"/>
    <w:rsid w:val="00AE7D14"/>
    <w:rsid w:val="00AF15C6"/>
    <w:rsid w:val="00AF3BB0"/>
    <w:rsid w:val="00AF482B"/>
    <w:rsid w:val="00AF4830"/>
    <w:rsid w:val="00AF520F"/>
    <w:rsid w:val="00AF52F2"/>
    <w:rsid w:val="00AF5D0C"/>
    <w:rsid w:val="00AF6AC8"/>
    <w:rsid w:val="00B0037A"/>
    <w:rsid w:val="00B007AA"/>
    <w:rsid w:val="00B03904"/>
    <w:rsid w:val="00B05F46"/>
    <w:rsid w:val="00B0623E"/>
    <w:rsid w:val="00B063F2"/>
    <w:rsid w:val="00B06A1C"/>
    <w:rsid w:val="00B10F9C"/>
    <w:rsid w:val="00B11140"/>
    <w:rsid w:val="00B13572"/>
    <w:rsid w:val="00B1482E"/>
    <w:rsid w:val="00B161D6"/>
    <w:rsid w:val="00B216A9"/>
    <w:rsid w:val="00B22068"/>
    <w:rsid w:val="00B22A09"/>
    <w:rsid w:val="00B232DC"/>
    <w:rsid w:val="00B23A37"/>
    <w:rsid w:val="00B23D8E"/>
    <w:rsid w:val="00B257A3"/>
    <w:rsid w:val="00B25AFE"/>
    <w:rsid w:val="00B25E97"/>
    <w:rsid w:val="00B275C4"/>
    <w:rsid w:val="00B27CD0"/>
    <w:rsid w:val="00B30B86"/>
    <w:rsid w:val="00B35F47"/>
    <w:rsid w:val="00B36315"/>
    <w:rsid w:val="00B36F54"/>
    <w:rsid w:val="00B37B6E"/>
    <w:rsid w:val="00B37CF6"/>
    <w:rsid w:val="00B41679"/>
    <w:rsid w:val="00B417E4"/>
    <w:rsid w:val="00B4199A"/>
    <w:rsid w:val="00B41AF6"/>
    <w:rsid w:val="00B4215C"/>
    <w:rsid w:val="00B4349A"/>
    <w:rsid w:val="00B449B2"/>
    <w:rsid w:val="00B46293"/>
    <w:rsid w:val="00B46661"/>
    <w:rsid w:val="00B467F3"/>
    <w:rsid w:val="00B46D37"/>
    <w:rsid w:val="00B503A6"/>
    <w:rsid w:val="00B517D2"/>
    <w:rsid w:val="00B52B14"/>
    <w:rsid w:val="00B550BA"/>
    <w:rsid w:val="00B555AA"/>
    <w:rsid w:val="00B56514"/>
    <w:rsid w:val="00B57F78"/>
    <w:rsid w:val="00B62122"/>
    <w:rsid w:val="00B62693"/>
    <w:rsid w:val="00B63ADA"/>
    <w:rsid w:val="00B63B7F"/>
    <w:rsid w:val="00B66549"/>
    <w:rsid w:val="00B70F42"/>
    <w:rsid w:val="00B719A3"/>
    <w:rsid w:val="00B72107"/>
    <w:rsid w:val="00B72AFC"/>
    <w:rsid w:val="00B737A1"/>
    <w:rsid w:val="00B77085"/>
    <w:rsid w:val="00B77A13"/>
    <w:rsid w:val="00B8160B"/>
    <w:rsid w:val="00B81D51"/>
    <w:rsid w:val="00B82172"/>
    <w:rsid w:val="00B828F9"/>
    <w:rsid w:val="00B83A02"/>
    <w:rsid w:val="00B84937"/>
    <w:rsid w:val="00B84B78"/>
    <w:rsid w:val="00B84CA9"/>
    <w:rsid w:val="00B84E22"/>
    <w:rsid w:val="00B85BD0"/>
    <w:rsid w:val="00B865C4"/>
    <w:rsid w:val="00B86C3D"/>
    <w:rsid w:val="00B91769"/>
    <w:rsid w:val="00B9273C"/>
    <w:rsid w:val="00B927C3"/>
    <w:rsid w:val="00B93F22"/>
    <w:rsid w:val="00B941BF"/>
    <w:rsid w:val="00B952DA"/>
    <w:rsid w:val="00B956F5"/>
    <w:rsid w:val="00B9700B"/>
    <w:rsid w:val="00B97DDD"/>
    <w:rsid w:val="00B97DF8"/>
    <w:rsid w:val="00BA0B96"/>
    <w:rsid w:val="00BA0EE7"/>
    <w:rsid w:val="00BA147B"/>
    <w:rsid w:val="00BA1B38"/>
    <w:rsid w:val="00BA1E5D"/>
    <w:rsid w:val="00BA4560"/>
    <w:rsid w:val="00BA4587"/>
    <w:rsid w:val="00BA4FA5"/>
    <w:rsid w:val="00BA536E"/>
    <w:rsid w:val="00BA6898"/>
    <w:rsid w:val="00BA6F6B"/>
    <w:rsid w:val="00BB0C88"/>
    <w:rsid w:val="00BB10D9"/>
    <w:rsid w:val="00BB1314"/>
    <w:rsid w:val="00BB1CE2"/>
    <w:rsid w:val="00BB1EBD"/>
    <w:rsid w:val="00BB48F7"/>
    <w:rsid w:val="00BB543D"/>
    <w:rsid w:val="00BB673E"/>
    <w:rsid w:val="00BB7D26"/>
    <w:rsid w:val="00BC12D7"/>
    <w:rsid w:val="00BC1C62"/>
    <w:rsid w:val="00BC1CC9"/>
    <w:rsid w:val="00BC229F"/>
    <w:rsid w:val="00BC359D"/>
    <w:rsid w:val="00BC3F08"/>
    <w:rsid w:val="00BC47D6"/>
    <w:rsid w:val="00BC55F8"/>
    <w:rsid w:val="00BC565F"/>
    <w:rsid w:val="00BC5EA2"/>
    <w:rsid w:val="00BC6E71"/>
    <w:rsid w:val="00BD0464"/>
    <w:rsid w:val="00BD13D9"/>
    <w:rsid w:val="00BD17A6"/>
    <w:rsid w:val="00BD1D40"/>
    <w:rsid w:val="00BD376C"/>
    <w:rsid w:val="00BD3B21"/>
    <w:rsid w:val="00BD3C90"/>
    <w:rsid w:val="00BD5D15"/>
    <w:rsid w:val="00BD6930"/>
    <w:rsid w:val="00BD6A3D"/>
    <w:rsid w:val="00BE0F2D"/>
    <w:rsid w:val="00BE0FEC"/>
    <w:rsid w:val="00BE1177"/>
    <w:rsid w:val="00BE17B5"/>
    <w:rsid w:val="00BE3B39"/>
    <w:rsid w:val="00BE42C7"/>
    <w:rsid w:val="00BE4713"/>
    <w:rsid w:val="00BE6E8B"/>
    <w:rsid w:val="00BE7779"/>
    <w:rsid w:val="00BF0095"/>
    <w:rsid w:val="00BF121D"/>
    <w:rsid w:val="00BF1A27"/>
    <w:rsid w:val="00BF2C46"/>
    <w:rsid w:val="00BF40DF"/>
    <w:rsid w:val="00BF49B4"/>
    <w:rsid w:val="00BF583C"/>
    <w:rsid w:val="00BF7820"/>
    <w:rsid w:val="00C01020"/>
    <w:rsid w:val="00C0154A"/>
    <w:rsid w:val="00C01FEF"/>
    <w:rsid w:val="00C022BA"/>
    <w:rsid w:val="00C0333D"/>
    <w:rsid w:val="00C03644"/>
    <w:rsid w:val="00C056E2"/>
    <w:rsid w:val="00C0591A"/>
    <w:rsid w:val="00C07694"/>
    <w:rsid w:val="00C076A8"/>
    <w:rsid w:val="00C112B6"/>
    <w:rsid w:val="00C1159F"/>
    <w:rsid w:val="00C12B8F"/>
    <w:rsid w:val="00C13176"/>
    <w:rsid w:val="00C13677"/>
    <w:rsid w:val="00C136C6"/>
    <w:rsid w:val="00C13920"/>
    <w:rsid w:val="00C14FE1"/>
    <w:rsid w:val="00C16DC2"/>
    <w:rsid w:val="00C1A96C"/>
    <w:rsid w:val="00C20372"/>
    <w:rsid w:val="00C2037A"/>
    <w:rsid w:val="00C211B4"/>
    <w:rsid w:val="00C2195B"/>
    <w:rsid w:val="00C235B7"/>
    <w:rsid w:val="00C258A6"/>
    <w:rsid w:val="00C2655A"/>
    <w:rsid w:val="00C26A68"/>
    <w:rsid w:val="00C26B92"/>
    <w:rsid w:val="00C27CD4"/>
    <w:rsid w:val="00C30629"/>
    <w:rsid w:val="00C318F1"/>
    <w:rsid w:val="00C32E93"/>
    <w:rsid w:val="00C33324"/>
    <w:rsid w:val="00C34955"/>
    <w:rsid w:val="00C34BE9"/>
    <w:rsid w:val="00C35AC2"/>
    <w:rsid w:val="00C35B63"/>
    <w:rsid w:val="00C36313"/>
    <w:rsid w:val="00C36D8F"/>
    <w:rsid w:val="00C37BE5"/>
    <w:rsid w:val="00C4010B"/>
    <w:rsid w:val="00C40443"/>
    <w:rsid w:val="00C4085E"/>
    <w:rsid w:val="00C40E3C"/>
    <w:rsid w:val="00C416B1"/>
    <w:rsid w:val="00C4295B"/>
    <w:rsid w:val="00C42A2F"/>
    <w:rsid w:val="00C42D18"/>
    <w:rsid w:val="00C42D1E"/>
    <w:rsid w:val="00C42F8B"/>
    <w:rsid w:val="00C43013"/>
    <w:rsid w:val="00C442F6"/>
    <w:rsid w:val="00C44B04"/>
    <w:rsid w:val="00C457C3"/>
    <w:rsid w:val="00C4681C"/>
    <w:rsid w:val="00C477EA"/>
    <w:rsid w:val="00C47F1F"/>
    <w:rsid w:val="00C51F69"/>
    <w:rsid w:val="00C52A04"/>
    <w:rsid w:val="00C5395A"/>
    <w:rsid w:val="00C55476"/>
    <w:rsid w:val="00C60A78"/>
    <w:rsid w:val="00C61504"/>
    <w:rsid w:val="00C62266"/>
    <w:rsid w:val="00C624D7"/>
    <w:rsid w:val="00C626F4"/>
    <w:rsid w:val="00C636C7"/>
    <w:rsid w:val="00C63D1F"/>
    <w:rsid w:val="00C653E9"/>
    <w:rsid w:val="00C66386"/>
    <w:rsid w:val="00C704B6"/>
    <w:rsid w:val="00C7089D"/>
    <w:rsid w:val="00C70F83"/>
    <w:rsid w:val="00C710AC"/>
    <w:rsid w:val="00C72E23"/>
    <w:rsid w:val="00C74BDF"/>
    <w:rsid w:val="00C74D4E"/>
    <w:rsid w:val="00C773B7"/>
    <w:rsid w:val="00C77413"/>
    <w:rsid w:val="00C80A06"/>
    <w:rsid w:val="00C81C44"/>
    <w:rsid w:val="00C8247F"/>
    <w:rsid w:val="00C82AFC"/>
    <w:rsid w:val="00C82FDB"/>
    <w:rsid w:val="00C86096"/>
    <w:rsid w:val="00C8664F"/>
    <w:rsid w:val="00C87983"/>
    <w:rsid w:val="00C902B3"/>
    <w:rsid w:val="00C90F52"/>
    <w:rsid w:val="00C928D7"/>
    <w:rsid w:val="00C92ADF"/>
    <w:rsid w:val="00C943E0"/>
    <w:rsid w:val="00C9493D"/>
    <w:rsid w:val="00C95889"/>
    <w:rsid w:val="00C96B03"/>
    <w:rsid w:val="00C97578"/>
    <w:rsid w:val="00CA0A0F"/>
    <w:rsid w:val="00CA175D"/>
    <w:rsid w:val="00CA20FF"/>
    <w:rsid w:val="00CA2626"/>
    <w:rsid w:val="00CA2DF1"/>
    <w:rsid w:val="00CA3192"/>
    <w:rsid w:val="00CA3240"/>
    <w:rsid w:val="00CA3339"/>
    <w:rsid w:val="00CA347F"/>
    <w:rsid w:val="00CA35DE"/>
    <w:rsid w:val="00CA641B"/>
    <w:rsid w:val="00CA77A1"/>
    <w:rsid w:val="00CA7C53"/>
    <w:rsid w:val="00CA7F68"/>
    <w:rsid w:val="00CB073F"/>
    <w:rsid w:val="00CB0785"/>
    <w:rsid w:val="00CB12E4"/>
    <w:rsid w:val="00CB1B01"/>
    <w:rsid w:val="00CB1BB0"/>
    <w:rsid w:val="00CB1F88"/>
    <w:rsid w:val="00CB39BF"/>
    <w:rsid w:val="00CB3E1A"/>
    <w:rsid w:val="00CB459F"/>
    <w:rsid w:val="00CB5261"/>
    <w:rsid w:val="00CB5E5E"/>
    <w:rsid w:val="00CB72E4"/>
    <w:rsid w:val="00CB7E8E"/>
    <w:rsid w:val="00CC1E8A"/>
    <w:rsid w:val="00CC1F56"/>
    <w:rsid w:val="00CC255A"/>
    <w:rsid w:val="00CC2C03"/>
    <w:rsid w:val="00CC36DA"/>
    <w:rsid w:val="00CC5844"/>
    <w:rsid w:val="00CC5F8F"/>
    <w:rsid w:val="00CC68A0"/>
    <w:rsid w:val="00CC7243"/>
    <w:rsid w:val="00CD1E9A"/>
    <w:rsid w:val="00CD20DE"/>
    <w:rsid w:val="00CD2AE0"/>
    <w:rsid w:val="00CD2BF4"/>
    <w:rsid w:val="00CD40CB"/>
    <w:rsid w:val="00CD454B"/>
    <w:rsid w:val="00CD5B4D"/>
    <w:rsid w:val="00CD6104"/>
    <w:rsid w:val="00CD6811"/>
    <w:rsid w:val="00CD757B"/>
    <w:rsid w:val="00CE04A3"/>
    <w:rsid w:val="00CE2573"/>
    <w:rsid w:val="00CE44F8"/>
    <w:rsid w:val="00CE56D0"/>
    <w:rsid w:val="00CE68B5"/>
    <w:rsid w:val="00CE6B35"/>
    <w:rsid w:val="00CE7160"/>
    <w:rsid w:val="00CE7952"/>
    <w:rsid w:val="00CF0010"/>
    <w:rsid w:val="00CF05BD"/>
    <w:rsid w:val="00CF06BB"/>
    <w:rsid w:val="00CF0F4A"/>
    <w:rsid w:val="00CF3E87"/>
    <w:rsid w:val="00CF4724"/>
    <w:rsid w:val="00CF4744"/>
    <w:rsid w:val="00CF488B"/>
    <w:rsid w:val="00CF5906"/>
    <w:rsid w:val="00CF7529"/>
    <w:rsid w:val="00D00130"/>
    <w:rsid w:val="00D0064A"/>
    <w:rsid w:val="00D00A63"/>
    <w:rsid w:val="00D027C2"/>
    <w:rsid w:val="00D0373E"/>
    <w:rsid w:val="00D06434"/>
    <w:rsid w:val="00D06DEC"/>
    <w:rsid w:val="00D0781E"/>
    <w:rsid w:val="00D07B35"/>
    <w:rsid w:val="00D07D30"/>
    <w:rsid w:val="00D108C1"/>
    <w:rsid w:val="00D11532"/>
    <w:rsid w:val="00D11ADD"/>
    <w:rsid w:val="00D13285"/>
    <w:rsid w:val="00D132B9"/>
    <w:rsid w:val="00D17C01"/>
    <w:rsid w:val="00D208C9"/>
    <w:rsid w:val="00D20915"/>
    <w:rsid w:val="00D21AC2"/>
    <w:rsid w:val="00D21E44"/>
    <w:rsid w:val="00D2276F"/>
    <w:rsid w:val="00D236CD"/>
    <w:rsid w:val="00D23E37"/>
    <w:rsid w:val="00D24BAA"/>
    <w:rsid w:val="00D26AB0"/>
    <w:rsid w:val="00D277A6"/>
    <w:rsid w:val="00D27C22"/>
    <w:rsid w:val="00D33024"/>
    <w:rsid w:val="00D34064"/>
    <w:rsid w:val="00D34AC6"/>
    <w:rsid w:val="00D35BB8"/>
    <w:rsid w:val="00D404C1"/>
    <w:rsid w:val="00D42493"/>
    <w:rsid w:val="00D42590"/>
    <w:rsid w:val="00D43FC0"/>
    <w:rsid w:val="00D4693D"/>
    <w:rsid w:val="00D50651"/>
    <w:rsid w:val="00D52221"/>
    <w:rsid w:val="00D529FF"/>
    <w:rsid w:val="00D52D4A"/>
    <w:rsid w:val="00D5373A"/>
    <w:rsid w:val="00D539A4"/>
    <w:rsid w:val="00D54BAF"/>
    <w:rsid w:val="00D553FA"/>
    <w:rsid w:val="00D574E4"/>
    <w:rsid w:val="00D60B2C"/>
    <w:rsid w:val="00D614AC"/>
    <w:rsid w:val="00D61D69"/>
    <w:rsid w:val="00D62FF2"/>
    <w:rsid w:val="00D64245"/>
    <w:rsid w:val="00D64A31"/>
    <w:rsid w:val="00D657DA"/>
    <w:rsid w:val="00D65975"/>
    <w:rsid w:val="00D674D4"/>
    <w:rsid w:val="00D6759D"/>
    <w:rsid w:val="00D67F77"/>
    <w:rsid w:val="00D7186C"/>
    <w:rsid w:val="00D724F6"/>
    <w:rsid w:val="00D736D4"/>
    <w:rsid w:val="00D73C70"/>
    <w:rsid w:val="00D7444E"/>
    <w:rsid w:val="00D7452F"/>
    <w:rsid w:val="00D745B0"/>
    <w:rsid w:val="00D750E5"/>
    <w:rsid w:val="00D75EC9"/>
    <w:rsid w:val="00D769FA"/>
    <w:rsid w:val="00D76F54"/>
    <w:rsid w:val="00D82303"/>
    <w:rsid w:val="00D84F3C"/>
    <w:rsid w:val="00D8590D"/>
    <w:rsid w:val="00D85BF9"/>
    <w:rsid w:val="00D86210"/>
    <w:rsid w:val="00D86AC7"/>
    <w:rsid w:val="00D8782F"/>
    <w:rsid w:val="00D9004A"/>
    <w:rsid w:val="00D902B4"/>
    <w:rsid w:val="00D9099C"/>
    <w:rsid w:val="00D914BF"/>
    <w:rsid w:val="00D91817"/>
    <w:rsid w:val="00D928C1"/>
    <w:rsid w:val="00D93463"/>
    <w:rsid w:val="00D93FD2"/>
    <w:rsid w:val="00D943D4"/>
    <w:rsid w:val="00D95C54"/>
    <w:rsid w:val="00D96052"/>
    <w:rsid w:val="00D965CD"/>
    <w:rsid w:val="00D97705"/>
    <w:rsid w:val="00DA041B"/>
    <w:rsid w:val="00DA0B0A"/>
    <w:rsid w:val="00DA0FB2"/>
    <w:rsid w:val="00DA249F"/>
    <w:rsid w:val="00DA2898"/>
    <w:rsid w:val="00DA4D8D"/>
    <w:rsid w:val="00DA4FD0"/>
    <w:rsid w:val="00DA50B4"/>
    <w:rsid w:val="00DA55ED"/>
    <w:rsid w:val="00DA6722"/>
    <w:rsid w:val="00DA7B95"/>
    <w:rsid w:val="00DB07B4"/>
    <w:rsid w:val="00DB0CF4"/>
    <w:rsid w:val="00DB0DE6"/>
    <w:rsid w:val="00DB1B76"/>
    <w:rsid w:val="00DB349E"/>
    <w:rsid w:val="00DB3D26"/>
    <w:rsid w:val="00DB4659"/>
    <w:rsid w:val="00DB4A98"/>
    <w:rsid w:val="00DB4CEA"/>
    <w:rsid w:val="00DB5061"/>
    <w:rsid w:val="00DB50CC"/>
    <w:rsid w:val="00DB5384"/>
    <w:rsid w:val="00DB6C64"/>
    <w:rsid w:val="00DC0AA6"/>
    <w:rsid w:val="00DC336E"/>
    <w:rsid w:val="00DC4243"/>
    <w:rsid w:val="00DC5564"/>
    <w:rsid w:val="00DC5B7F"/>
    <w:rsid w:val="00DC7859"/>
    <w:rsid w:val="00DD0F20"/>
    <w:rsid w:val="00DD1ED7"/>
    <w:rsid w:val="00DD2430"/>
    <w:rsid w:val="00DD4EE9"/>
    <w:rsid w:val="00DD51AF"/>
    <w:rsid w:val="00DD58A0"/>
    <w:rsid w:val="00DD5C84"/>
    <w:rsid w:val="00DD60CA"/>
    <w:rsid w:val="00DD636E"/>
    <w:rsid w:val="00DD70C5"/>
    <w:rsid w:val="00DD7841"/>
    <w:rsid w:val="00DE05E9"/>
    <w:rsid w:val="00DE0D4E"/>
    <w:rsid w:val="00DE1326"/>
    <w:rsid w:val="00DE1CE0"/>
    <w:rsid w:val="00DE1DA9"/>
    <w:rsid w:val="00DE2AF4"/>
    <w:rsid w:val="00DE32CF"/>
    <w:rsid w:val="00DE388F"/>
    <w:rsid w:val="00DE3915"/>
    <w:rsid w:val="00DE3988"/>
    <w:rsid w:val="00DE3E21"/>
    <w:rsid w:val="00DE460E"/>
    <w:rsid w:val="00DE5A5C"/>
    <w:rsid w:val="00DE6F09"/>
    <w:rsid w:val="00DF010A"/>
    <w:rsid w:val="00DF026B"/>
    <w:rsid w:val="00DF0EAE"/>
    <w:rsid w:val="00DF2D6D"/>
    <w:rsid w:val="00DF3C22"/>
    <w:rsid w:val="00DF4253"/>
    <w:rsid w:val="00DF47B5"/>
    <w:rsid w:val="00DF74D8"/>
    <w:rsid w:val="00E00829"/>
    <w:rsid w:val="00E00A6B"/>
    <w:rsid w:val="00E014DF"/>
    <w:rsid w:val="00E0151F"/>
    <w:rsid w:val="00E0172F"/>
    <w:rsid w:val="00E028E9"/>
    <w:rsid w:val="00E0293B"/>
    <w:rsid w:val="00E03756"/>
    <w:rsid w:val="00E03888"/>
    <w:rsid w:val="00E040D8"/>
    <w:rsid w:val="00E0474C"/>
    <w:rsid w:val="00E05FA2"/>
    <w:rsid w:val="00E065CB"/>
    <w:rsid w:val="00E06BAF"/>
    <w:rsid w:val="00E11C66"/>
    <w:rsid w:val="00E12030"/>
    <w:rsid w:val="00E149F4"/>
    <w:rsid w:val="00E15B8E"/>
    <w:rsid w:val="00E15C83"/>
    <w:rsid w:val="00E15F0E"/>
    <w:rsid w:val="00E169CF"/>
    <w:rsid w:val="00E208EE"/>
    <w:rsid w:val="00E2102A"/>
    <w:rsid w:val="00E23C8F"/>
    <w:rsid w:val="00E241F3"/>
    <w:rsid w:val="00E245C8"/>
    <w:rsid w:val="00E24C4D"/>
    <w:rsid w:val="00E258F6"/>
    <w:rsid w:val="00E26230"/>
    <w:rsid w:val="00E2750F"/>
    <w:rsid w:val="00E27DE7"/>
    <w:rsid w:val="00E3085C"/>
    <w:rsid w:val="00E30D4A"/>
    <w:rsid w:val="00E315A1"/>
    <w:rsid w:val="00E31706"/>
    <w:rsid w:val="00E32162"/>
    <w:rsid w:val="00E328BC"/>
    <w:rsid w:val="00E33447"/>
    <w:rsid w:val="00E33790"/>
    <w:rsid w:val="00E33D01"/>
    <w:rsid w:val="00E34F38"/>
    <w:rsid w:val="00E35692"/>
    <w:rsid w:val="00E356CE"/>
    <w:rsid w:val="00E35E24"/>
    <w:rsid w:val="00E3720C"/>
    <w:rsid w:val="00E3778F"/>
    <w:rsid w:val="00E37D56"/>
    <w:rsid w:val="00E401AA"/>
    <w:rsid w:val="00E402BE"/>
    <w:rsid w:val="00E40DB5"/>
    <w:rsid w:val="00E41DD8"/>
    <w:rsid w:val="00E42793"/>
    <w:rsid w:val="00E42AA5"/>
    <w:rsid w:val="00E43C3C"/>
    <w:rsid w:val="00E4435A"/>
    <w:rsid w:val="00E45668"/>
    <w:rsid w:val="00E46C89"/>
    <w:rsid w:val="00E46EFC"/>
    <w:rsid w:val="00E47FB4"/>
    <w:rsid w:val="00E5076A"/>
    <w:rsid w:val="00E51DC6"/>
    <w:rsid w:val="00E5223A"/>
    <w:rsid w:val="00E5243D"/>
    <w:rsid w:val="00E53ACE"/>
    <w:rsid w:val="00E53D93"/>
    <w:rsid w:val="00E541AB"/>
    <w:rsid w:val="00E543F8"/>
    <w:rsid w:val="00E55977"/>
    <w:rsid w:val="00E564E2"/>
    <w:rsid w:val="00E57B39"/>
    <w:rsid w:val="00E6013B"/>
    <w:rsid w:val="00E61393"/>
    <w:rsid w:val="00E61C49"/>
    <w:rsid w:val="00E61D38"/>
    <w:rsid w:val="00E625A3"/>
    <w:rsid w:val="00E627DE"/>
    <w:rsid w:val="00E63DCA"/>
    <w:rsid w:val="00E655E3"/>
    <w:rsid w:val="00E67407"/>
    <w:rsid w:val="00E675BB"/>
    <w:rsid w:val="00E70415"/>
    <w:rsid w:val="00E70B80"/>
    <w:rsid w:val="00E71414"/>
    <w:rsid w:val="00E71429"/>
    <w:rsid w:val="00E714FE"/>
    <w:rsid w:val="00E71F6D"/>
    <w:rsid w:val="00E7281A"/>
    <w:rsid w:val="00E72DB1"/>
    <w:rsid w:val="00E7500A"/>
    <w:rsid w:val="00E75108"/>
    <w:rsid w:val="00E7557D"/>
    <w:rsid w:val="00E7788B"/>
    <w:rsid w:val="00E77EF8"/>
    <w:rsid w:val="00E800FB"/>
    <w:rsid w:val="00E814F4"/>
    <w:rsid w:val="00E83D13"/>
    <w:rsid w:val="00E847EF"/>
    <w:rsid w:val="00E8538C"/>
    <w:rsid w:val="00E86591"/>
    <w:rsid w:val="00E86626"/>
    <w:rsid w:val="00E867E0"/>
    <w:rsid w:val="00E86905"/>
    <w:rsid w:val="00E875FC"/>
    <w:rsid w:val="00E90002"/>
    <w:rsid w:val="00E90653"/>
    <w:rsid w:val="00E90FD6"/>
    <w:rsid w:val="00E91195"/>
    <w:rsid w:val="00E94305"/>
    <w:rsid w:val="00E945BB"/>
    <w:rsid w:val="00E9612E"/>
    <w:rsid w:val="00EA0DB3"/>
    <w:rsid w:val="00EA1098"/>
    <w:rsid w:val="00EA1EA8"/>
    <w:rsid w:val="00EA3728"/>
    <w:rsid w:val="00EA3AD4"/>
    <w:rsid w:val="00EA4546"/>
    <w:rsid w:val="00EA5663"/>
    <w:rsid w:val="00EA60CD"/>
    <w:rsid w:val="00EA6919"/>
    <w:rsid w:val="00EB0B13"/>
    <w:rsid w:val="00EB0B93"/>
    <w:rsid w:val="00EB2ABE"/>
    <w:rsid w:val="00EB2BE2"/>
    <w:rsid w:val="00EB55DA"/>
    <w:rsid w:val="00EB6448"/>
    <w:rsid w:val="00EB6917"/>
    <w:rsid w:val="00EB781F"/>
    <w:rsid w:val="00EC4777"/>
    <w:rsid w:val="00EC5075"/>
    <w:rsid w:val="00EC54A8"/>
    <w:rsid w:val="00EC5EC4"/>
    <w:rsid w:val="00EC64A1"/>
    <w:rsid w:val="00EC6DCD"/>
    <w:rsid w:val="00EC719C"/>
    <w:rsid w:val="00EC79D5"/>
    <w:rsid w:val="00EC7E32"/>
    <w:rsid w:val="00ED056E"/>
    <w:rsid w:val="00ED2F62"/>
    <w:rsid w:val="00ED3074"/>
    <w:rsid w:val="00ED3075"/>
    <w:rsid w:val="00ED44B6"/>
    <w:rsid w:val="00ED4DEF"/>
    <w:rsid w:val="00ED5CD7"/>
    <w:rsid w:val="00ED7536"/>
    <w:rsid w:val="00EE06CD"/>
    <w:rsid w:val="00EE2E9F"/>
    <w:rsid w:val="00EE3D77"/>
    <w:rsid w:val="00EE3EF7"/>
    <w:rsid w:val="00EE70AD"/>
    <w:rsid w:val="00EF00E3"/>
    <w:rsid w:val="00EF0264"/>
    <w:rsid w:val="00EF030B"/>
    <w:rsid w:val="00EF0B27"/>
    <w:rsid w:val="00EF0C41"/>
    <w:rsid w:val="00EF1524"/>
    <w:rsid w:val="00EF1D62"/>
    <w:rsid w:val="00EF2117"/>
    <w:rsid w:val="00EF2AAB"/>
    <w:rsid w:val="00EF4B4E"/>
    <w:rsid w:val="00EF5216"/>
    <w:rsid w:val="00EF5505"/>
    <w:rsid w:val="00EF5E59"/>
    <w:rsid w:val="00EF6283"/>
    <w:rsid w:val="00EF740C"/>
    <w:rsid w:val="00F004DD"/>
    <w:rsid w:val="00F01E86"/>
    <w:rsid w:val="00F04A3F"/>
    <w:rsid w:val="00F05E33"/>
    <w:rsid w:val="00F10600"/>
    <w:rsid w:val="00F10F8E"/>
    <w:rsid w:val="00F11868"/>
    <w:rsid w:val="00F11D5D"/>
    <w:rsid w:val="00F12869"/>
    <w:rsid w:val="00F1290F"/>
    <w:rsid w:val="00F159CD"/>
    <w:rsid w:val="00F164C5"/>
    <w:rsid w:val="00F1716A"/>
    <w:rsid w:val="00F17CFE"/>
    <w:rsid w:val="00F202D3"/>
    <w:rsid w:val="00F23467"/>
    <w:rsid w:val="00F23E1F"/>
    <w:rsid w:val="00F242DE"/>
    <w:rsid w:val="00F243F1"/>
    <w:rsid w:val="00F2532B"/>
    <w:rsid w:val="00F26913"/>
    <w:rsid w:val="00F26E23"/>
    <w:rsid w:val="00F300C1"/>
    <w:rsid w:val="00F30C9B"/>
    <w:rsid w:val="00F30E91"/>
    <w:rsid w:val="00F3145B"/>
    <w:rsid w:val="00F3150B"/>
    <w:rsid w:val="00F3300F"/>
    <w:rsid w:val="00F331F8"/>
    <w:rsid w:val="00F343A4"/>
    <w:rsid w:val="00F35895"/>
    <w:rsid w:val="00F36768"/>
    <w:rsid w:val="00F36E98"/>
    <w:rsid w:val="00F37A6D"/>
    <w:rsid w:val="00F37BF2"/>
    <w:rsid w:val="00F41ACF"/>
    <w:rsid w:val="00F43416"/>
    <w:rsid w:val="00F43D6D"/>
    <w:rsid w:val="00F44940"/>
    <w:rsid w:val="00F44F79"/>
    <w:rsid w:val="00F47409"/>
    <w:rsid w:val="00F478D9"/>
    <w:rsid w:val="00F5113D"/>
    <w:rsid w:val="00F52F89"/>
    <w:rsid w:val="00F53F92"/>
    <w:rsid w:val="00F541AF"/>
    <w:rsid w:val="00F542C2"/>
    <w:rsid w:val="00F55210"/>
    <w:rsid w:val="00F560A3"/>
    <w:rsid w:val="00F563CB"/>
    <w:rsid w:val="00F569D7"/>
    <w:rsid w:val="00F56E61"/>
    <w:rsid w:val="00F573AF"/>
    <w:rsid w:val="00F57EE5"/>
    <w:rsid w:val="00F60D49"/>
    <w:rsid w:val="00F61F55"/>
    <w:rsid w:val="00F620BD"/>
    <w:rsid w:val="00F622E0"/>
    <w:rsid w:val="00F62794"/>
    <w:rsid w:val="00F629D2"/>
    <w:rsid w:val="00F62C5F"/>
    <w:rsid w:val="00F632B3"/>
    <w:rsid w:val="00F63F69"/>
    <w:rsid w:val="00F70427"/>
    <w:rsid w:val="00F708EE"/>
    <w:rsid w:val="00F70B65"/>
    <w:rsid w:val="00F70E59"/>
    <w:rsid w:val="00F70F8F"/>
    <w:rsid w:val="00F72DEE"/>
    <w:rsid w:val="00F733B6"/>
    <w:rsid w:val="00F7367B"/>
    <w:rsid w:val="00F73B27"/>
    <w:rsid w:val="00F73DA3"/>
    <w:rsid w:val="00F752A5"/>
    <w:rsid w:val="00F75F5C"/>
    <w:rsid w:val="00F7681B"/>
    <w:rsid w:val="00F775C1"/>
    <w:rsid w:val="00F779A6"/>
    <w:rsid w:val="00F80985"/>
    <w:rsid w:val="00F80E1C"/>
    <w:rsid w:val="00F815B8"/>
    <w:rsid w:val="00F82B8E"/>
    <w:rsid w:val="00F83BB2"/>
    <w:rsid w:val="00F83F24"/>
    <w:rsid w:val="00F853EE"/>
    <w:rsid w:val="00F86EE9"/>
    <w:rsid w:val="00F87583"/>
    <w:rsid w:val="00F87B0A"/>
    <w:rsid w:val="00F90B2A"/>
    <w:rsid w:val="00F90BC6"/>
    <w:rsid w:val="00F9138B"/>
    <w:rsid w:val="00F913B2"/>
    <w:rsid w:val="00F91E5F"/>
    <w:rsid w:val="00F9390E"/>
    <w:rsid w:val="00F93CBB"/>
    <w:rsid w:val="00F94DF0"/>
    <w:rsid w:val="00F951AD"/>
    <w:rsid w:val="00FA00E7"/>
    <w:rsid w:val="00FA120E"/>
    <w:rsid w:val="00FA159C"/>
    <w:rsid w:val="00FA2852"/>
    <w:rsid w:val="00FA39EF"/>
    <w:rsid w:val="00FA3BC7"/>
    <w:rsid w:val="00FA3E29"/>
    <w:rsid w:val="00FA429C"/>
    <w:rsid w:val="00FA4B2C"/>
    <w:rsid w:val="00FA4E1E"/>
    <w:rsid w:val="00FA4E43"/>
    <w:rsid w:val="00FA51CA"/>
    <w:rsid w:val="00FA5409"/>
    <w:rsid w:val="00FA6415"/>
    <w:rsid w:val="00FA667A"/>
    <w:rsid w:val="00FA6878"/>
    <w:rsid w:val="00FA6D8C"/>
    <w:rsid w:val="00FA76DC"/>
    <w:rsid w:val="00FB0392"/>
    <w:rsid w:val="00FB0DF0"/>
    <w:rsid w:val="00FB0F02"/>
    <w:rsid w:val="00FB3955"/>
    <w:rsid w:val="00FB4252"/>
    <w:rsid w:val="00FB44DD"/>
    <w:rsid w:val="00FB504F"/>
    <w:rsid w:val="00FB5733"/>
    <w:rsid w:val="00FC00AD"/>
    <w:rsid w:val="00FC0CDC"/>
    <w:rsid w:val="00FC3080"/>
    <w:rsid w:val="00FC3462"/>
    <w:rsid w:val="00FC3552"/>
    <w:rsid w:val="00FC48CA"/>
    <w:rsid w:val="00FC49B1"/>
    <w:rsid w:val="00FC4D0C"/>
    <w:rsid w:val="00FC4FF0"/>
    <w:rsid w:val="00FC67D3"/>
    <w:rsid w:val="00FC690F"/>
    <w:rsid w:val="00FD1A81"/>
    <w:rsid w:val="00FD213E"/>
    <w:rsid w:val="00FD3312"/>
    <w:rsid w:val="00FD625C"/>
    <w:rsid w:val="00FD72EE"/>
    <w:rsid w:val="00FD776B"/>
    <w:rsid w:val="00FE0185"/>
    <w:rsid w:val="00FE105F"/>
    <w:rsid w:val="00FE1D80"/>
    <w:rsid w:val="00FE2202"/>
    <w:rsid w:val="00FE2CA2"/>
    <w:rsid w:val="00FE3A1F"/>
    <w:rsid w:val="00FE402F"/>
    <w:rsid w:val="00FE5591"/>
    <w:rsid w:val="00FE708E"/>
    <w:rsid w:val="00FE71F3"/>
    <w:rsid w:val="00FE73EE"/>
    <w:rsid w:val="00FE79CF"/>
    <w:rsid w:val="00FE7F94"/>
    <w:rsid w:val="00FF14E7"/>
    <w:rsid w:val="00FF24CB"/>
    <w:rsid w:val="00FF3D57"/>
    <w:rsid w:val="00FF4E61"/>
    <w:rsid w:val="00FF5426"/>
    <w:rsid w:val="00FF62CC"/>
    <w:rsid w:val="00FF7B74"/>
    <w:rsid w:val="01071776"/>
    <w:rsid w:val="010B2E77"/>
    <w:rsid w:val="012E1A11"/>
    <w:rsid w:val="0159522C"/>
    <w:rsid w:val="015985F3"/>
    <w:rsid w:val="015D5439"/>
    <w:rsid w:val="01A4CFE1"/>
    <w:rsid w:val="01BABE36"/>
    <w:rsid w:val="01E0D7AB"/>
    <w:rsid w:val="01EB9FE0"/>
    <w:rsid w:val="01FDA043"/>
    <w:rsid w:val="02015827"/>
    <w:rsid w:val="02101868"/>
    <w:rsid w:val="022EB997"/>
    <w:rsid w:val="02593F9C"/>
    <w:rsid w:val="027F64CC"/>
    <w:rsid w:val="02B7933F"/>
    <w:rsid w:val="02CF38A4"/>
    <w:rsid w:val="02F540FD"/>
    <w:rsid w:val="02F58330"/>
    <w:rsid w:val="030259C6"/>
    <w:rsid w:val="032A1265"/>
    <w:rsid w:val="0336EF53"/>
    <w:rsid w:val="035C9263"/>
    <w:rsid w:val="039B6150"/>
    <w:rsid w:val="03AA6308"/>
    <w:rsid w:val="03BF849C"/>
    <w:rsid w:val="03FA48B6"/>
    <w:rsid w:val="03FFF2FF"/>
    <w:rsid w:val="042874FD"/>
    <w:rsid w:val="04305333"/>
    <w:rsid w:val="04388987"/>
    <w:rsid w:val="044D4396"/>
    <w:rsid w:val="0465AC24"/>
    <w:rsid w:val="0491BE4C"/>
    <w:rsid w:val="0496EE82"/>
    <w:rsid w:val="04C1E7B2"/>
    <w:rsid w:val="04D0BEAF"/>
    <w:rsid w:val="05115475"/>
    <w:rsid w:val="0515F901"/>
    <w:rsid w:val="051B8E2C"/>
    <w:rsid w:val="051FF55C"/>
    <w:rsid w:val="05602EBF"/>
    <w:rsid w:val="0566C1EE"/>
    <w:rsid w:val="056E8941"/>
    <w:rsid w:val="058ABE23"/>
    <w:rsid w:val="05A35920"/>
    <w:rsid w:val="05A6409C"/>
    <w:rsid w:val="05C5F3F5"/>
    <w:rsid w:val="05EBF578"/>
    <w:rsid w:val="06220351"/>
    <w:rsid w:val="064C2A32"/>
    <w:rsid w:val="0690C38D"/>
    <w:rsid w:val="069A0F3E"/>
    <w:rsid w:val="069EC449"/>
    <w:rsid w:val="06A5BE9B"/>
    <w:rsid w:val="06AA5D61"/>
    <w:rsid w:val="06D3BE7F"/>
    <w:rsid w:val="06E6D694"/>
    <w:rsid w:val="06EA96D5"/>
    <w:rsid w:val="06F84DBA"/>
    <w:rsid w:val="07024CC5"/>
    <w:rsid w:val="0705C581"/>
    <w:rsid w:val="0730BE59"/>
    <w:rsid w:val="074DACF3"/>
    <w:rsid w:val="075538B1"/>
    <w:rsid w:val="075944A7"/>
    <w:rsid w:val="075BB8AA"/>
    <w:rsid w:val="0772A8CF"/>
    <w:rsid w:val="0791CBDE"/>
    <w:rsid w:val="079900B0"/>
    <w:rsid w:val="079D4CE6"/>
    <w:rsid w:val="07B2290D"/>
    <w:rsid w:val="07CC851A"/>
    <w:rsid w:val="07D51B09"/>
    <w:rsid w:val="07EF95F8"/>
    <w:rsid w:val="07F298DE"/>
    <w:rsid w:val="081F8149"/>
    <w:rsid w:val="08599BF8"/>
    <w:rsid w:val="0868DCBA"/>
    <w:rsid w:val="08A35867"/>
    <w:rsid w:val="08DFB1E2"/>
    <w:rsid w:val="08E3D561"/>
    <w:rsid w:val="08E93985"/>
    <w:rsid w:val="08F709BB"/>
    <w:rsid w:val="090BA589"/>
    <w:rsid w:val="0936B0D6"/>
    <w:rsid w:val="09391D47"/>
    <w:rsid w:val="093FF126"/>
    <w:rsid w:val="09487BD6"/>
    <w:rsid w:val="094F9E0E"/>
    <w:rsid w:val="0985DF91"/>
    <w:rsid w:val="09C100F2"/>
    <w:rsid w:val="09DBD1BA"/>
    <w:rsid w:val="09DBF005"/>
    <w:rsid w:val="0A2A3D23"/>
    <w:rsid w:val="0A2A5B9C"/>
    <w:rsid w:val="0A443BD8"/>
    <w:rsid w:val="0A4C37A7"/>
    <w:rsid w:val="0AF125A0"/>
    <w:rsid w:val="0B02E763"/>
    <w:rsid w:val="0B11E9D3"/>
    <w:rsid w:val="0B3F0A90"/>
    <w:rsid w:val="0B78154B"/>
    <w:rsid w:val="0BB59D6A"/>
    <w:rsid w:val="0BC46465"/>
    <w:rsid w:val="0BCA0C33"/>
    <w:rsid w:val="0BD42FBF"/>
    <w:rsid w:val="0BE2EA60"/>
    <w:rsid w:val="0BE3B3BE"/>
    <w:rsid w:val="0C26B25F"/>
    <w:rsid w:val="0C435158"/>
    <w:rsid w:val="0C447F53"/>
    <w:rsid w:val="0C5007DB"/>
    <w:rsid w:val="0C760602"/>
    <w:rsid w:val="0C8F900B"/>
    <w:rsid w:val="0C9C6576"/>
    <w:rsid w:val="0D29B7EB"/>
    <w:rsid w:val="0D37518D"/>
    <w:rsid w:val="0D64C9CF"/>
    <w:rsid w:val="0D84A916"/>
    <w:rsid w:val="0DB94007"/>
    <w:rsid w:val="0DBF7A96"/>
    <w:rsid w:val="0DC5774B"/>
    <w:rsid w:val="0DCE99C1"/>
    <w:rsid w:val="0DE07492"/>
    <w:rsid w:val="0DF7075D"/>
    <w:rsid w:val="0DFCAC8E"/>
    <w:rsid w:val="0E36767B"/>
    <w:rsid w:val="0E485720"/>
    <w:rsid w:val="0E721812"/>
    <w:rsid w:val="0EE45B05"/>
    <w:rsid w:val="0EF6AEC5"/>
    <w:rsid w:val="0F0162C5"/>
    <w:rsid w:val="0F0A8FA2"/>
    <w:rsid w:val="0F1A631B"/>
    <w:rsid w:val="0F1BCFCB"/>
    <w:rsid w:val="0F2F9401"/>
    <w:rsid w:val="0F352CCB"/>
    <w:rsid w:val="0F549F65"/>
    <w:rsid w:val="0F673F2C"/>
    <w:rsid w:val="0F6C414B"/>
    <w:rsid w:val="0FA5A85F"/>
    <w:rsid w:val="0FAC001B"/>
    <w:rsid w:val="0FAFB542"/>
    <w:rsid w:val="0FC74440"/>
    <w:rsid w:val="0FD07209"/>
    <w:rsid w:val="0FF0203C"/>
    <w:rsid w:val="10071C8C"/>
    <w:rsid w:val="105C8BDB"/>
    <w:rsid w:val="1061C61A"/>
    <w:rsid w:val="108243CE"/>
    <w:rsid w:val="10B6337C"/>
    <w:rsid w:val="10D81240"/>
    <w:rsid w:val="10EFBC52"/>
    <w:rsid w:val="110FE1BC"/>
    <w:rsid w:val="11113C54"/>
    <w:rsid w:val="1136CE7C"/>
    <w:rsid w:val="115399FF"/>
    <w:rsid w:val="1153B9DF"/>
    <w:rsid w:val="115A5365"/>
    <w:rsid w:val="118612EA"/>
    <w:rsid w:val="11B7F03D"/>
    <w:rsid w:val="11C2C577"/>
    <w:rsid w:val="11DDFAAF"/>
    <w:rsid w:val="11E82D75"/>
    <w:rsid w:val="11F3B7D0"/>
    <w:rsid w:val="11FF2BA0"/>
    <w:rsid w:val="12195F22"/>
    <w:rsid w:val="1227D443"/>
    <w:rsid w:val="12320E78"/>
    <w:rsid w:val="123E8375"/>
    <w:rsid w:val="127317CA"/>
    <w:rsid w:val="129917F2"/>
    <w:rsid w:val="129FB033"/>
    <w:rsid w:val="12C23034"/>
    <w:rsid w:val="13115614"/>
    <w:rsid w:val="131367A4"/>
    <w:rsid w:val="132312BE"/>
    <w:rsid w:val="134FE161"/>
    <w:rsid w:val="13603A0F"/>
    <w:rsid w:val="13983D40"/>
    <w:rsid w:val="13B21FA9"/>
    <w:rsid w:val="13C6A128"/>
    <w:rsid w:val="13C9ABCE"/>
    <w:rsid w:val="13E44889"/>
    <w:rsid w:val="13E993AF"/>
    <w:rsid w:val="13FB9682"/>
    <w:rsid w:val="1405BC44"/>
    <w:rsid w:val="1424087D"/>
    <w:rsid w:val="1463C290"/>
    <w:rsid w:val="147CEE6A"/>
    <w:rsid w:val="149C8A9A"/>
    <w:rsid w:val="14B66552"/>
    <w:rsid w:val="14E15996"/>
    <w:rsid w:val="14EA2E38"/>
    <w:rsid w:val="14F5FFB9"/>
    <w:rsid w:val="15029A78"/>
    <w:rsid w:val="1511EED3"/>
    <w:rsid w:val="1515BB3C"/>
    <w:rsid w:val="151D4D0F"/>
    <w:rsid w:val="15798833"/>
    <w:rsid w:val="15C49952"/>
    <w:rsid w:val="1617B33F"/>
    <w:rsid w:val="162E6ACC"/>
    <w:rsid w:val="1686E1C0"/>
    <w:rsid w:val="168FDAD2"/>
    <w:rsid w:val="169B2468"/>
    <w:rsid w:val="16B3D924"/>
    <w:rsid w:val="16D1E66C"/>
    <w:rsid w:val="16EF10CE"/>
    <w:rsid w:val="16F26780"/>
    <w:rsid w:val="17316E7F"/>
    <w:rsid w:val="1746F9F0"/>
    <w:rsid w:val="175834C7"/>
    <w:rsid w:val="175FE7C3"/>
    <w:rsid w:val="1783300A"/>
    <w:rsid w:val="17A89AD8"/>
    <w:rsid w:val="17A9D306"/>
    <w:rsid w:val="17B03932"/>
    <w:rsid w:val="17BE0D84"/>
    <w:rsid w:val="17C24EAA"/>
    <w:rsid w:val="185282B6"/>
    <w:rsid w:val="1856C63B"/>
    <w:rsid w:val="1860E1AF"/>
    <w:rsid w:val="188B6561"/>
    <w:rsid w:val="188F987B"/>
    <w:rsid w:val="1904B526"/>
    <w:rsid w:val="192E9684"/>
    <w:rsid w:val="19459B7B"/>
    <w:rsid w:val="194CFC77"/>
    <w:rsid w:val="195D54BA"/>
    <w:rsid w:val="1960B3C9"/>
    <w:rsid w:val="19695D64"/>
    <w:rsid w:val="196F8A6B"/>
    <w:rsid w:val="196FA920"/>
    <w:rsid w:val="199D7CC0"/>
    <w:rsid w:val="19D76061"/>
    <w:rsid w:val="19D8F5D7"/>
    <w:rsid w:val="19EA5208"/>
    <w:rsid w:val="19EF50E4"/>
    <w:rsid w:val="1A027AEE"/>
    <w:rsid w:val="1A08872D"/>
    <w:rsid w:val="1A102632"/>
    <w:rsid w:val="1A3DCA4A"/>
    <w:rsid w:val="1ADAE803"/>
    <w:rsid w:val="1B08E6C8"/>
    <w:rsid w:val="1B2BB735"/>
    <w:rsid w:val="1B319576"/>
    <w:rsid w:val="1B3B6EEB"/>
    <w:rsid w:val="1B4ABDEA"/>
    <w:rsid w:val="1B634F81"/>
    <w:rsid w:val="1B7E2FAB"/>
    <w:rsid w:val="1B83DD0D"/>
    <w:rsid w:val="1B861D3D"/>
    <w:rsid w:val="1B8D70B5"/>
    <w:rsid w:val="1BA40B54"/>
    <w:rsid w:val="1BC893FB"/>
    <w:rsid w:val="1BEAD938"/>
    <w:rsid w:val="1BF5754E"/>
    <w:rsid w:val="1C2273C1"/>
    <w:rsid w:val="1C3317EC"/>
    <w:rsid w:val="1C786FBB"/>
    <w:rsid w:val="1CA6E95A"/>
    <w:rsid w:val="1CA91ED7"/>
    <w:rsid w:val="1CAA2098"/>
    <w:rsid w:val="1D01D007"/>
    <w:rsid w:val="1D06B419"/>
    <w:rsid w:val="1D2417AB"/>
    <w:rsid w:val="1D58C0CE"/>
    <w:rsid w:val="1D5C0CD6"/>
    <w:rsid w:val="1D753533"/>
    <w:rsid w:val="1DA80D27"/>
    <w:rsid w:val="1DACF8C0"/>
    <w:rsid w:val="1DD89211"/>
    <w:rsid w:val="1DE88025"/>
    <w:rsid w:val="1E0177BA"/>
    <w:rsid w:val="1E033695"/>
    <w:rsid w:val="1E2681F3"/>
    <w:rsid w:val="1E43AAF3"/>
    <w:rsid w:val="1EE4CB0A"/>
    <w:rsid w:val="1F0420A9"/>
    <w:rsid w:val="1F1F7415"/>
    <w:rsid w:val="1F465837"/>
    <w:rsid w:val="1F4DEFAE"/>
    <w:rsid w:val="1F9B64B1"/>
    <w:rsid w:val="1FB0107D"/>
    <w:rsid w:val="1FC3DF9C"/>
    <w:rsid w:val="1FCDF91A"/>
    <w:rsid w:val="1FD360D3"/>
    <w:rsid w:val="202BF9C3"/>
    <w:rsid w:val="2042063D"/>
    <w:rsid w:val="205D949B"/>
    <w:rsid w:val="20700751"/>
    <w:rsid w:val="20C5D715"/>
    <w:rsid w:val="20EFE21C"/>
    <w:rsid w:val="20FB5DBA"/>
    <w:rsid w:val="2110BCFF"/>
    <w:rsid w:val="215AF2E9"/>
    <w:rsid w:val="215B972F"/>
    <w:rsid w:val="2169B762"/>
    <w:rsid w:val="21938E53"/>
    <w:rsid w:val="2197AE52"/>
    <w:rsid w:val="21BBBAE7"/>
    <w:rsid w:val="21BC00CF"/>
    <w:rsid w:val="21C67857"/>
    <w:rsid w:val="21CAF889"/>
    <w:rsid w:val="21E57934"/>
    <w:rsid w:val="21E6E0C8"/>
    <w:rsid w:val="22062FB8"/>
    <w:rsid w:val="224DC526"/>
    <w:rsid w:val="22575ED9"/>
    <w:rsid w:val="2264E066"/>
    <w:rsid w:val="226897AF"/>
    <w:rsid w:val="22A36AA8"/>
    <w:rsid w:val="22AF4CDE"/>
    <w:rsid w:val="22FACAEE"/>
    <w:rsid w:val="23172F5E"/>
    <w:rsid w:val="2342EA44"/>
    <w:rsid w:val="2348E914"/>
    <w:rsid w:val="235FFED0"/>
    <w:rsid w:val="236A2A4E"/>
    <w:rsid w:val="2395355D"/>
    <w:rsid w:val="23D45F3D"/>
    <w:rsid w:val="23DD3D08"/>
    <w:rsid w:val="2417E0C6"/>
    <w:rsid w:val="242A7119"/>
    <w:rsid w:val="243118EE"/>
    <w:rsid w:val="24449983"/>
    <w:rsid w:val="24518BCC"/>
    <w:rsid w:val="248B2E66"/>
    <w:rsid w:val="248F1BB5"/>
    <w:rsid w:val="24CB1898"/>
    <w:rsid w:val="24DB8F56"/>
    <w:rsid w:val="24DFA9C1"/>
    <w:rsid w:val="251C771C"/>
    <w:rsid w:val="251E00A5"/>
    <w:rsid w:val="2522D753"/>
    <w:rsid w:val="252AA743"/>
    <w:rsid w:val="25BE15F5"/>
    <w:rsid w:val="25CCE94F"/>
    <w:rsid w:val="25DC3B23"/>
    <w:rsid w:val="25DE9092"/>
    <w:rsid w:val="25F01562"/>
    <w:rsid w:val="25FC5E17"/>
    <w:rsid w:val="2603D948"/>
    <w:rsid w:val="26190519"/>
    <w:rsid w:val="26201885"/>
    <w:rsid w:val="2629BC37"/>
    <w:rsid w:val="2631E385"/>
    <w:rsid w:val="265851F8"/>
    <w:rsid w:val="265C050B"/>
    <w:rsid w:val="267B1F0B"/>
    <w:rsid w:val="269B3B47"/>
    <w:rsid w:val="269BB738"/>
    <w:rsid w:val="269BE7EF"/>
    <w:rsid w:val="26A1199B"/>
    <w:rsid w:val="26B92EDD"/>
    <w:rsid w:val="26D6229C"/>
    <w:rsid w:val="270BFFFF"/>
    <w:rsid w:val="270F2773"/>
    <w:rsid w:val="2719E7CB"/>
    <w:rsid w:val="272A85FA"/>
    <w:rsid w:val="278616AC"/>
    <w:rsid w:val="278F2940"/>
    <w:rsid w:val="278F2B6D"/>
    <w:rsid w:val="27B6E206"/>
    <w:rsid w:val="2826D6BF"/>
    <w:rsid w:val="284D9580"/>
    <w:rsid w:val="28B90B37"/>
    <w:rsid w:val="28CD0EB0"/>
    <w:rsid w:val="29048A11"/>
    <w:rsid w:val="2951D7E2"/>
    <w:rsid w:val="299728C6"/>
    <w:rsid w:val="2997DFBD"/>
    <w:rsid w:val="29E15F0D"/>
    <w:rsid w:val="29E4C388"/>
    <w:rsid w:val="2A082CCB"/>
    <w:rsid w:val="2A2A7864"/>
    <w:rsid w:val="2A43A0C1"/>
    <w:rsid w:val="2A546A9F"/>
    <w:rsid w:val="2AA3B431"/>
    <w:rsid w:val="2AAC6D6D"/>
    <w:rsid w:val="2AF64BFD"/>
    <w:rsid w:val="2B133A26"/>
    <w:rsid w:val="2B1CDF63"/>
    <w:rsid w:val="2B606446"/>
    <w:rsid w:val="2BC89094"/>
    <w:rsid w:val="2BD7F63B"/>
    <w:rsid w:val="2BDAD4FF"/>
    <w:rsid w:val="2C12BB00"/>
    <w:rsid w:val="2C3A7A3C"/>
    <w:rsid w:val="2C3DD498"/>
    <w:rsid w:val="2C4983A0"/>
    <w:rsid w:val="2C8BD89B"/>
    <w:rsid w:val="2C94C9B4"/>
    <w:rsid w:val="2CB4EA81"/>
    <w:rsid w:val="2CD3C8C0"/>
    <w:rsid w:val="2CDBA28F"/>
    <w:rsid w:val="2CEB2082"/>
    <w:rsid w:val="2D238B10"/>
    <w:rsid w:val="2D2E86CD"/>
    <w:rsid w:val="2D454B0E"/>
    <w:rsid w:val="2DF65238"/>
    <w:rsid w:val="2DFEAA5A"/>
    <w:rsid w:val="2E0BAD7D"/>
    <w:rsid w:val="2E394B5E"/>
    <w:rsid w:val="2E5B00F1"/>
    <w:rsid w:val="2E850B00"/>
    <w:rsid w:val="2EA6F9D4"/>
    <w:rsid w:val="2ED03795"/>
    <w:rsid w:val="2ED7E804"/>
    <w:rsid w:val="2EE6A62E"/>
    <w:rsid w:val="2F1711E4"/>
    <w:rsid w:val="2F1C9ACC"/>
    <w:rsid w:val="2F257603"/>
    <w:rsid w:val="2F4556AF"/>
    <w:rsid w:val="2F4CA078"/>
    <w:rsid w:val="2F4D8D03"/>
    <w:rsid w:val="2F559330"/>
    <w:rsid w:val="2F745FFB"/>
    <w:rsid w:val="2F75ECD9"/>
    <w:rsid w:val="2F7BD377"/>
    <w:rsid w:val="2F7F3F95"/>
    <w:rsid w:val="2F9CA364"/>
    <w:rsid w:val="300AB813"/>
    <w:rsid w:val="301EB58F"/>
    <w:rsid w:val="304131FB"/>
    <w:rsid w:val="3074B470"/>
    <w:rsid w:val="30A6805F"/>
    <w:rsid w:val="30B2E245"/>
    <w:rsid w:val="30C29E66"/>
    <w:rsid w:val="30E870D9"/>
    <w:rsid w:val="310327FF"/>
    <w:rsid w:val="31180D42"/>
    <w:rsid w:val="3132202B"/>
    <w:rsid w:val="3133492C"/>
    <w:rsid w:val="3160896E"/>
    <w:rsid w:val="3172A822"/>
    <w:rsid w:val="31B2CB20"/>
    <w:rsid w:val="31CDF737"/>
    <w:rsid w:val="31D1013D"/>
    <w:rsid w:val="31D39EE0"/>
    <w:rsid w:val="31F1D571"/>
    <w:rsid w:val="3211C91B"/>
    <w:rsid w:val="32241862"/>
    <w:rsid w:val="323D77CF"/>
    <w:rsid w:val="324EB2A6"/>
    <w:rsid w:val="329FD061"/>
    <w:rsid w:val="32EA235C"/>
    <w:rsid w:val="330B7E4B"/>
    <w:rsid w:val="330DFC47"/>
    <w:rsid w:val="336556AC"/>
    <w:rsid w:val="336BF193"/>
    <w:rsid w:val="33703764"/>
    <w:rsid w:val="3373251E"/>
    <w:rsid w:val="33BE7B7D"/>
    <w:rsid w:val="33D8E42E"/>
    <w:rsid w:val="33F193E7"/>
    <w:rsid w:val="3463A546"/>
    <w:rsid w:val="34A0EA3C"/>
    <w:rsid w:val="34A6AF87"/>
    <w:rsid w:val="34C5EB63"/>
    <w:rsid w:val="34DA9254"/>
    <w:rsid w:val="34E1FFD7"/>
    <w:rsid w:val="351AF31D"/>
    <w:rsid w:val="3522FC47"/>
    <w:rsid w:val="3581F624"/>
    <w:rsid w:val="35AA423A"/>
    <w:rsid w:val="35AA4AD3"/>
    <w:rsid w:val="361FEF36"/>
    <w:rsid w:val="364738BF"/>
    <w:rsid w:val="36695C78"/>
    <w:rsid w:val="3673426C"/>
    <w:rsid w:val="36775E6C"/>
    <w:rsid w:val="36979B5B"/>
    <w:rsid w:val="36BE670A"/>
    <w:rsid w:val="36F0F699"/>
    <w:rsid w:val="36FA0C70"/>
    <w:rsid w:val="372403DF"/>
    <w:rsid w:val="377037E6"/>
    <w:rsid w:val="37F45E5E"/>
    <w:rsid w:val="37F84255"/>
    <w:rsid w:val="37FAE9A5"/>
    <w:rsid w:val="3845BDF7"/>
    <w:rsid w:val="384DDC1A"/>
    <w:rsid w:val="3855C9A0"/>
    <w:rsid w:val="38634FFA"/>
    <w:rsid w:val="3885A17B"/>
    <w:rsid w:val="388F7599"/>
    <w:rsid w:val="389A7D3E"/>
    <w:rsid w:val="38ACB953"/>
    <w:rsid w:val="38C4FCD2"/>
    <w:rsid w:val="38FE0916"/>
    <w:rsid w:val="391200A9"/>
    <w:rsid w:val="3919D2A9"/>
    <w:rsid w:val="393161A4"/>
    <w:rsid w:val="3954A542"/>
    <w:rsid w:val="39587DC0"/>
    <w:rsid w:val="395AC76A"/>
    <w:rsid w:val="39B16D47"/>
    <w:rsid w:val="39C5F623"/>
    <w:rsid w:val="39D553C5"/>
    <w:rsid w:val="39E2B3E2"/>
    <w:rsid w:val="39E74D76"/>
    <w:rsid w:val="3A06FE66"/>
    <w:rsid w:val="3A21B57F"/>
    <w:rsid w:val="3A2CC7D2"/>
    <w:rsid w:val="3A95B9E3"/>
    <w:rsid w:val="3A96468B"/>
    <w:rsid w:val="3A99D977"/>
    <w:rsid w:val="3ACBA11B"/>
    <w:rsid w:val="3AF53541"/>
    <w:rsid w:val="3B16E77C"/>
    <w:rsid w:val="3B2EC474"/>
    <w:rsid w:val="3B2F50EF"/>
    <w:rsid w:val="3B4927A9"/>
    <w:rsid w:val="3B8AE50A"/>
    <w:rsid w:val="3BE0B8C5"/>
    <w:rsid w:val="3BFAB1BB"/>
    <w:rsid w:val="3C689C70"/>
    <w:rsid w:val="3CB4DEF8"/>
    <w:rsid w:val="3CC4A8F1"/>
    <w:rsid w:val="3D022296"/>
    <w:rsid w:val="3D3A759A"/>
    <w:rsid w:val="3D6386AE"/>
    <w:rsid w:val="3D73E936"/>
    <w:rsid w:val="3D802A76"/>
    <w:rsid w:val="3D94E3A4"/>
    <w:rsid w:val="3D9D414A"/>
    <w:rsid w:val="3DA53C36"/>
    <w:rsid w:val="3DC859B4"/>
    <w:rsid w:val="3DD0D72E"/>
    <w:rsid w:val="3E0508EA"/>
    <w:rsid w:val="3E65A616"/>
    <w:rsid w:val="3E7526F1"/>
    <w:rsid w:val="3E9B98DB"/>
    <w:rsid w:val="3EB2792C"/>
    <w:rsid w:val="3EBABBED"/>
    <w:rsid w:val="3ED52900"/>
    <w:rsid w:val="3F185987"/>
    <w:rsid w:val="3F2D35AE"/>
    <w:rsid w:val="3F2E6EB3"/>
    <w:rsid w:val="3F4C733B"/>
    <w:rsid w:val="3F749515"/>
    <w:rsid w:val="3F763344"/>
    <w:rsid w:val="400A6871"/>
    <w:rsid w:val="4020114C"/>
    <w:rsid w:val="4034C9EC"/>
    <w:rsid w:val="4060DB85"/>
    <w:rsid w:val="407F428D"/>
    <w:rsid w:val="40BD28D6"/>
    <w:rsid w:val="40C470E7"/>
    <w:rsid w:val="40C515ED"/>
    <w:rsid w:val="40D65133"/>
    <w:rsid w:val="40EFF29E"/>
    <w:rsid w:val="40F9D633"/>
    <w:rsid w:val="410877F0"/>
    <w:rsid w:val="4109E9E8"/>
    <w:rsid w:val="4116DA1D"/>
    <w:rsid w:val="4125010A"/>
    <w:rsid w:val="413C0D93"/>
    <w:rsid w:val="41730422"/>
    <w:rsid w:val="4186BE1A"/>
    <w:rsid w:val="419B1B22"/>
    <w:rsid w:val="41F06F72"/>
    <w:rsid w:val="4232E29E"/>
    <w:rsid w:val="42539B99"/>
    <w:rsid w:val="42549269"/>
    <w:rsid w:val="42582037"/>
    <w:rsid w:val="425FA22B"/>
    <w:rsid w:val="42760F35"/>
    <w:rsid w:val="427E3EF8"/>
    <w:rsid w:val="42AF6E38"/>
    <w:rsid w:val="42DA9E20"/>
    <w:rsid w:val="42DE573D"/>
    <w:rsid w:val="431D70BF"/>
    <w:rsid w:val="436F0686"/>
    <w:rsid w:val="436F83BF"/>
    <w:rsid w:val="437CC66E"/>
    <w:rsid w:val="43908EC1"/>
    <w:rsid w:val="439C2AB7"/>
    <w:rsid w:val="43AD4C41"/>
    <w:rsid w:val="43AFA6DA"/>
    <w:rsid w:val="43B9797F"/>
    <w:rsid w:val="43BA81BB"/>
    <w:rsid w:val="43E03CCE"/>
    <w:rsid w:val="43EBCAAA"/>
    <w:rsid w:val="44013625"/>
    <w:rsid w:val="4415CF77"/>
    <w:rsid w:val="444018B2"/>
    <w:rsid w:val="44574E2A"/>
    <w:rsid w:val="447BBA38"/>
    <w:rsid w:val="44995DCD"/>
    <w:rsid w:val="44A77B64"/>
    <w:rsid w:val="4538BCA4"/>
    <w:rsid w:val="45484663"/>
    <w:rsid w:val="454E0AB9"/>
    <w:rsid w:val="45567E00"/>
    <w:rsid w:val="45B78DE5"/>
    <w:rsid w:val="4619E43B"/>
    <w:rsid w:val="461D4AE4"/>
    <w:rsid w:val="462CF794"/>
    <w:rsid w:val="4637E7E8"/>
    <w:rsid w:val="466465FF"/>
    <w:rsid w:val="46A6D88F"/>
    <w:rsid w:val="46DF2239"/>
    <w:rsid w:val="46F068D2"/>
    <w:rsid w:val="46F83BBA"/>
    <w:rsid w:val="4707409B"/>
    <w:rsid w:val="471240A4"/>
    <w:rsid w:val="47271781"/>
    <w:rsid w:val="47364C2A"/>
    <w:rsid w:val="474087B9"/>
    <w:rsid w:val="47424E4F"/>
    <w:rsid w:val="474B522F"/>
    <w:rsid w:val="47662630"/>
    <w:rsid w:val="479FA03E"/>
    <w:rsid w:val="47ACA13D"/>
    <w:rsid w:val="47C5352F"/>
    <w:rsid w:val="47DB2362"/>
    <w:rsid w:val="47EFCEF4"/>
    <w:rsid w:val="47F1E951"/>
    <w:rsid w:val="4803AAF4"/>
    <w:rsid w:val="4803F7BB"/>
    <w:rsid w:val="480688DE"/>
    <w:rsid w:val="485EBAB1"/>
    <w:rsid w:val="486BED6A"/>
    <w:rsid w:val="48E1C090"/>
    <w:rsid w:val="48E7DB8E"/>
    <w:rsid w:val="49136C95"/>
    <w:rsid w:val="49688D22"/>
    <w:rsid w:val="49C57401"/>
    <w:rsid w:val="49F3BD59"/>
    <w:rsid w:val="4A11FEEA"/>
    <w:rsid w:val="4A59893D"/>
    <w:rsid w:val="4AA8F76E"/>
    <w:rsid w:val="4ABC933D"/>
    <w:rsid w:val="4AC50679"/>
    <w:rsid w:val="4AE0794A"/>
    <w:rsid w:val="4AE56635"/>
    <w:rsid w:val="4AF21C0C"/>
    <w:rsid w:val="4AF39338"/>
    <w:rsid w:val="4B2EB658"/>
    <w:rsid w:val="4B44072A"/>
    <w:rsid w:val="4B570994"/>
    <w:rsid w:val="4BACF863"/>
    <w:rsid w:val="4BBC7477"/>
    <w:rsid w:val="4BC494DB"/>
    <w:rsid w:val="4BD62372"/>
    <w:rsid w:val="4BD6B2CC"/>
    <w:rsid w:val="4BE5A328"/>
    <w:rsid w:val="4BF0E3AF"/>
    <w:rsid w:val="4C0E3217"/>
    <w:rsid w:val="4C191C80"/>
    <w:rsid w:val="4C205D88"/>
    <w:rsid w:val="4C300C73"/>
    <w:rsid w:val="4C6E97AB"/>
    <w:rsid w:val="4CE6534C"/>
    <w:rsid w:val="4CECECF6"/>
    <w:rsid w:val="4D179306"/>
    <w:rsid w:val="4D3B7115"/>
    <w:rsid w:val="4D81C402"/>
    <w:rsid w:val="4D9397F9"/>
    <w:rsid w:val="4D9AEC5F"/>
    <w:rsid w:val="4D9EDC08"/>
    <w:rsid w:val="4DC25CB2"/>
    <w:rsid w:val="4DCBEBE4"/>
    <w:rsid w:val="4DE33DAB"/>
    <w:rsid w:val="4DF2E609"/>
    <w:rsid w:val="4E091792"/>
    <w:rsid w:val="4E10935C"/>
    <w:rsid w:val="4E22F9E9"/>
    <w:rsid w:val="4E503D94"/>
    <w:rsid w:val="4EAA6D85"/>
    <w:rsid w:val="4EC0A0EA"/>
    <w:rsid w:val="4ED34168"/>
    <w:rsid w:val="4F0B86C4"/>
    <w:rsid w:val="4F2A9337"/>
    <w:rsid w:val="4F2E7BE3"/>
    <w:rsid w:val="4F3E9637"/>
    <w:rsid w:val="4F59E5A2"/>
    <w:rsid w:val="4F5EBA80"/>
    <w:rsid w:val="4F5FB065"/>
    <w:rsid w:val="4F861C75"/>
    <w:rsid w:val="4F949442"/>
    <w:rsid w:val="4FA78B30"/>
    <w:rsid w:val="4FCF0804"/>
    <w:rsid w:val="4FD939D2"/>
    <w:rsid w:val="500CB937"/>
    <w:rsid w:val="5076FF4F"/>
    <w:rsid w:val="50789105"/>
    <w:rsid w:val="5085682A"/>
    <w:rsid w:val="5098F2E7"/>
    <w:rsid w:val="50A19EF1"/>
    <w:rsid w:val="50B0C7B9"/>
    <w:rsid w:val="50CBE5EC"/>
    <w:rsid w:val="50DA367B"/>
    <w:rsid w:val="50DB22D6"/>
    <w:rsid w:val="50DF2AC7"/>
    <w:rsid w:val="510C9DAD"/>
    <w:rsid w:val="510E4B83"/>
    <w:rsid w:val="516012A7"/>
    <w:rsid w:val="51942BF2"/>
    <w:rsid w:val="51AC29DC"/>
    <w:rsid w:val="51CBE376"/>
    <w:rsid w:val="51D2ECCC"/>
    <w:rsid w:val="51EE29E3"/>
    <w:rsid w:val="51F6A013"/>
    <w:rsid w:val="51FE789E"/>
    <w:rsid w:val="52022794"/>
    <w:rsid w:val="520AE22A"/>
    <w:rsid w:val="523D5375"/>
    <w:rsid w:val="5268CC68"/>
    <w:rsid w:val="5269D75E"/>
    <w:rsid w:val="526C88A8"/>
    <w:rsid w:val="528E3D8D"/>
    <w:rsid w:val="52A287A1"/>
    <w:rsid w:val="52A3046B"/>
    <w:rsid w:val="52A6E2FC"/>
    <w:rsid w:val="52B11ECA"/>
    <w:rsid w:val="52B71BAA"/>
    <w:rsid w:val="52DC88B5"/>
    <w:rsid w:val="52F118B6"/>
    <w:rsid w:val="53014691"/>
    <w:rsid w:val="53131463"/>
    <w:rsid w:val="531AF079"/>
    <w:rsid w:val="534459F9"/>
    <w:rsid w:val="536EC742"/>
    <w:rsid w:val="538BD9CD"/>
    <w:rsid w:val="53A0D66B"/>
    <w:rsid w:val="53C5A1ED"/>
    <w:rsid w:val="53D93FB3"/>
    <w:rsid w:val="53E688FB"/>
    <w:rsid w:val="53F0B407"/>
    <w:rsid w:val="54131E0F"/>
    <w:rsid w:val="542FFBFB"/>
    <w:rsid w:val="544501A5"/>
    <w:rsid w:val="544CEF2B"/>
    <w:rsid w:val="545BD3AF"/>
    <w:rsid w:val="545C6033"/>
    <w:rsid w:val="54611975"/>
    <w:rsid w:val="548F783D"/>
    <w:rsid w:val="54933B9D"/>
    <w:rsid w:val="54B9D937"/>
    <w:rsid w:val="54C4F8ED"/>
    <w:rsid w:val="54C5B062"/>
    <w:rsid w:val="54D88645"/>
    <w:rsid w:val="54EAFC83"/>
    <w:rsid w:val="55053C1A"/>
    <w:rsid w:val="55290AB5"/>
    <w:rsid w:val="55354A54"/>
    <w:rsid w:val="554B9285"/>
    <w:rsid w:val="554D1F2C"/>
    <w:rsid w:val="556DAC78"/>
    <w:rsid w:val="558FDDFD"/>
    <w:rsid w:val="5597980C"/>
    <w:rsid w:val="55984568"/>
    <w:rsid w:val="55A94DCB"/>
    <w:rsid w:val="55D321D5"/>
    <w:rsid w:val="55D368AA"/>
    <w:rsid w:val="55E60D58"/>
    <w:rsid w:val="55E8BF8C"/>
    <w:rsid w:val="5646C646"/>
    <w:rsid w:val="5649DA11"/>
    <w:rsid w:val="568D3592"/>
    <w:rsid w:val="569D52A2"/>
    <w:rsid w:val="56F900F0"/>
    <w:rsid w:val="5705A148"/>
    <w:rsid w:val="5709F3B5"/>
    <w:rsid w:val="571C03E3"/>
    <w:rsid w:val="57848FED"/>
    <w:rsid w:val="5794C9D0"/>
    <w:rsid w:val="579B170F"/>
    <w:rsid w:val="57D39947"/>
    <w:rsid w:val="57DA0BAC"/>
    <w:rsid w:val="57DA1D2B"/>
    <w:rsid w:val="57F1C999"/>
    <w:rsid w:val="580D9C0B"/>
    <w:rsid w:val="58454319"/>
    <w:rsid w:val="585AFD22"/>
    <w:rsid w:val="58691ADF"/>
    <w:rsid w:val="589790D0"/>
    <w:rsid w:val="58BC141F"/>
    <w:rsid w:val="590EAE1F"/>
    <w:rsid w:val="591B835D"/>
    <w:rsid w:val="59242E12"/>
    <w:rsid w:val="59244282"/>
    <w:rsid w:val="59990747"/>
    <w:rsid w:val="59B60D39"/>
    <w:rsid w:val="59C94930"/>
    <w:rsid w:val="59F771AD"/>
    <w:rsid w:val="5A04EB40"/>
    <w:rsid w:val="5A1DE195"/>
    <w:rsid w:val="5A4B5FA7"/>
    <w:rsid w:val="5A60470A"/>
    <w:rsid w:val="5A6CECF3"/>
    <w:rsid w:val="5A6F991A"/>
    <w:rsid w:val="5ABC30AF"/>
    <w:rsid w:val="5ABD2FF3"/>
    <w:rsid w:val="5AF565CC"/>
    <w:rsid w:val="5B08E19C"/>
    <w:rsid w:val="5B0B76D6"/>
    <w:rsid w:val="5B20F1B9"/>
    <w:rsid w:val="5B6086B6"/>
    <w:rsid w:val="5B60A6B5"/>
    <w:rsid w:val="5B86B494"/>
    <w:rsid w:val="5B879344"/>
    <w:rsid w:val="5BA2316E"/>
    <w:rsid w:val="5BB9B1F6"/>
    <w:rsid w:val="5BD6A983"/>
    <w:rsid w:val="5C136AEE"/>
    <w:rsid w:val="5C580110"/>
    <w:rsid w:val="5C5CBEE2"/>
    <w:rsid w:val="5C8794C0"/>
    <w:rsid w:val="5CD11A60"/>
    <w:rsid w:val="5CEE0397"/>
    <w:rsid w:val="5CF099DD"/>
    <w:rsid w:val="5D24C801"/>
    <w:rsid w:val="5D8A5118"/>
    <w:rsid w:val="5DBC6FEE"/>
    <w:rsid w:val="5E33CB5D"/>
    <w:rsid w:val="5E3C9D49"/>
    <w:rsid w:val="5E5E0CD1"/>
    <w:rsid w:val="5E610B1D"/>
    <w:rsid w:val="5E69636E"/>
    <w:rsid w:val="5E730306"/>
    <w:rsid w:val="5E8A0672"/>
    <w:rsid w:val="5EA0E8F2"/>
    <w:rsid w:val="5F021D55"/>
    <w:rsid w:val="5F0EFA51"/>
    <w:rsid w:val="5F391FD7"/>
    <w:rsid w:val="5F3E5A64"/>
    <w:rsid w:val="5F8227A5"/>
    <w:rsid w:val="5F87B44C"/>
    <w:rsid w:val="5F916808"/>
    <w:rsid w:val="5FC3ECB6"/>
    <w:rsid w:val="5FEE5864"/>
    <w:rsid w:val="5FF7C5C6"/>
    <w:rsid w:val="60332518"/>
    <w:rsid w:val="603417D8"/>
    <w:rsid w:val="6050C3B1"/>
    <w:rsid w:val="60560C3D"/>
    <w:rsid w:val="605D0D16"/>
    <w:rsid w:val="60A08836"/>
    <w:rsid w:val="60AF4D37"/>
    <w:rsid w:val="60B7C2BB"/>
    <w:rsid w:val="60ECEA31"/>
    <w:rsid w:val="610F8DA3"/>
    <w:rsid w:val="612B1BAA"/>
    <w:rsid w:val="6149D92A"/>
    <w:rsid w:val="61534DCE"/>
    <w:rsid w:val="61817BC0"/>
    <w:rsid w:val="61921B45"/>
    <w:rsid w:val="61B0E13C"/>
    <w:rsid w:val="61C5C257"/>
    <w:rsid w:val="61C710E5"/>
    <w:rsid w:val="61CAA706"/>
    <w:rsid w:val="61CD9230"/>
    <w:rsid w:val="61E2A65D"/>
    <w:rsid w:val="61F0AD10"/>
    <w:rsid w:val="621251A0"/>
    <w:rsid w:val="621F2EFA"/>
    <w:rsid w:val="625F2F12"/>
    <w:rsid w:val="62710679"/>
    <w:rsid w:val="627405F4"/>
    <w:rsid w:val="62757DFA"/>
    <w:rsid w:val="6299421A"/>
    <w:rsid w:val="62AB8C8D"/>
    <w:rsid w:val="62C098D8"/>
    <w:rsid w:val="62C908CA"/>
    <w:rsid w:val="62CC028E"/>
    <w:rsid w:val="62E3B26C"/>
    <w:rsid w:val="63038E10"/>
    <w:rsid w:val="63C49041"/>
    <w:rsid w:val="63FCD2D8"/>
    <w:rsid w:val="642D23C5"/>
    <w:rsid w:val="643FD9F6"/>
    <w:rsid w:val="6441B0E1"/>
    <w:rsid w:val="644CE624"/>
    <w:rsid w:val="644F0B19"/>
    <w:rsid w:val="6485896C"/>
    <w:rsid w:val="6500D91E"/>
    <w:rsid w:val="651E4394"/>
    <w:rsid w:val="652BFEE2"/>
    <w:rsid w:val="656C2482"/>
    <w:rsid w:val="659936AC"/>
    <w:rsid w:val="659B216D"/>
    <w:rsid w:val="659D7B7D"/>
    <w:rsid w:val="65FAF145"/>
    <w:rsid w:val="6615D9CF"/>
    <w:rsid w:val="662F6D27"/>
    <w:rsid w:val="66394942"/>
    <w:rsid w:val="665D00E8"/>
    <w:rsid w:val="6660326B"/>
    <w:rsid w:val="66655694"/>
    <w:rsid w:val="66658FBF"/>
    <w:rsid w:val="6669B5FC"/>
    <w:rsid w:val="666E2A3B"/>
    <w:rsid w:val="6685877C"/>
    <w:rsid w:val="66AB46E2"/>
    <w:rsid w:val="66C7AD19"/>
    <w:rsid w:val="66D402FD"/>
    <w:rsid w:val="67050E74"/>
    <w:rsid w:val="67477717"/>
    <w:rsid w:val="677E5464"/>
    <w:rsid w:val="67CB9F0C"/>
    <w:rsid w:val="67DF2AE0"/>
    <w:rsid w:val="681A2BA9"/>
    <w:rsid w:val="681B63E1"/>
    <w:rsid w:val="682EBDB4"/>
    <w:rsid w:val="683B2399"/>
    <w:rsid w:val="6859FD58"/>
    <w:rsid w:val="688E67B0"/>
    <w:rsid w:val="689D5D17"/>
    <w:rsid w:val="68C06DD6"/>
    <w:rsid w:val="68C2D4A0"/>
    <w:rsid w:val="68C301F4"/>
    <w:rsid w:val="68D08DA2"/>
    <w:rsid w:val="68ECB9CF"/>
    <w:rsid w:val="69067561"/>
    <w:rsid w:val="691599B3"/>
    <w:rsid w:val="691815D2"/>
    <w:rsid w:val="6919C453"/>
    <w:rsid w:val="693045A9"/>
    <w:rsid w:val="6946F67C"/>
    <w:rsid w:val="695F1FBE"/>
    <w:rsid w:val="69A2056E"/>
    <w:rsid w:val="6A499BF5"/>
    <w:rsid w:val="6A51BCE1"/>
    <w:rsid w:val="6A553ED9"/>
    <w:rsid w:val="6A7AD83C"/>
    <w:rsid w:val="6AB418AD"/>
    <w:rsid w:val="6AC4DC04"/>
    <w:rsid w:val="6AEBE4C4"/>
    <w:rsid w:val="6AEFF1AA"/>
    <w:rsid w:val="6B146947"/>
    <w:rsid w:val="6B2BE8AC"/>
    <w:rsid w:val="6B649C6D"/>
    <w:rsid w:val="6B706046"/>
    <w:rsid w:val="6B854428"/>
    <w:rsid w:val="6BA5A494"/>
    <w:rsid w:val="6BB08652"/>
    <w:rsid w:val="6BC9002D"/>
    <w:rsid w:val="6BC9B9C3"/>
    <w:rsid w:val="6BDD661E"/>
    <w:rsid w:val="6BE93A8B"/>
    <w:rsid w:val="6C02FC18"/>
    <w:rsid w:val="6C112222"/>
    <w:rsid w:val="6C144085"/>
    <w:rsid w:val="6C35744B"/>
    <w:rsid w:val="6C59529B"/>
    <w:rsid w:val="6C6E24DA"/>
    <w:rsid w:val="6CBD3E20"/>
    <w:rsid w:val="6CC46C99"/>
    <w:rsid w:val="6CCD5E38"/>
    <w:rsid w:val="6CFABE2F"/>
    <w:rsid w:val="6D3D7A62"/>
    <w:rsid w:val="6D6652A4"/>
    <w:rsid w:val="6D6BA4D8"/>
    <w:rsid w:val="6D9FA700"/>
    <w:rsid w:val="6DA5C8F3"/>
    <w:rsid w:val="6DB271E0"/>
    <w:rsid w:val="6DC1061D"/>
    <w:rsid w:val="6DC472B3"/>
    <w:rsid w:val="6DE88796"/>
    <w:rsid w:val="6E094B6A"/>
    <w:rsid w:val="6E1399F5"/>
    <w:rsid w:val="6E213416"/>
    <w:rsid w:val="6E2AE61F"/>
    <w:rsid w:val="6EA5D519"/>
    <w:rsid w:val="6EAD02BE"/>
    <w:rsid w:val="6EDCA24B"/>
    <w:rsid w:val="6F38A120"/>
    <w:rsid w:val="6F3E47DB"/>
    <w:rsid w:val="6F99B17F"/>
    <w:rsid w:val="6FA9C327"/>
    <w:rsid w:val="6FAF7958"/>
    <w:rsid w:val="6FBEF2D2"/>
    <w:rsid w:val="6FC91AC3"/>
    <w:rsid w:val="6FD3AD6A"/>
    <w:rsid w:val="6FD8B1AF"/>
    <w:rsid w:val="6FE1F0EC"/>
    <w:rsid w:val="704016F2"/>
    <w:rsid w:val="70415E79"/>
    <w:rsid w:val="7044235F"/>
    <w:rsid w:val="70919B09"/>
    <w:rsid w:val="70A33516"/>
    <w:rsid w:val="70B8F621"/>
    <w:rsid w:val="70EBC504"/>
    <w:rsid w:val="70EBFB01"/>
    <w:rsid w:val="70FBECDE"/>
    <w:rsid w:val="71459388"/>
    <w:rsid w:val="7157BE15"/>
    <w:rsid w:val="715A9882"/>
    <w:rsid w:val="717B8220"/>
    <w:rsid w:val="71C34F04"/>
    <w:rsid w:val="71D537BC"/>
    <w:rsid w:val="71F96F14"/>
    <w:rsid w:val="720C63B6"/>
    <w:rsid w:val="721C3093"/>
    <w:rsid w:val="722BB6D2"/>
    <w:rsid w:val="72371909"/>
    <w:rsid w:val="7241EA7A"/>
    <w:rsid w:val="72592B27"/>
    <w:rsid w:val="72896A3F"/>
    <w:rsid w:val="72BB50F1"/>
    <w:rsid w:val="72D9440C"/>
    <w:rsid w:val="72DC5094"/>
    <w:rsid w:val="72E134D9"/>
    <w:rsid w:val="72FB87C6"/>
    <w:rsid w:val="73440541"/>
    <w:rsid w:val="735F3AA0"/>
    <w:rsid w:val="73822336"/>
    <w:rsid w:val="7386B294"/>
    <w:rsid w:val="7389C9EA"/>
    <w:rsid w:val="738B0A13"/>
    <w:rsid w:val="73A912D8"/>
    <w:rsid w:val="73B00CDC"/>
    <w:rsid w:val="73D5EDC4"/>
    <w:rsid w:val="73D69261"/>
    <w:rsid w:val="7411A73D"/>
    <w:rsid w:val="741FF7CD"/>
    <w:rsid w:val="7423ECD7"/>
    <w:rsid w:val="743FA18E"/>
    <w:rsid w:val="7449DF02"/>
    <w:rsid w:val="74605D9E"/>
    <w:rsid w:val="7489B140"/>
    <w:rsid w:val="74C2BDCD"/>
    <w:rsid w:val="7513F9A0"/>
    <w:rsid w:val="754BE3CF"/>
    <w:rsid w:val="754C2C5F"/>
    <w:rsid w:val="75508E1A"/>
    <w:rsid w:val="756612E3"/>
    <w:rsid w:val="756D5A7E"/>
    <w:rsid w:val="75715301"/>
    <w:rsid w:val="7580C13D"/>
    <w:rsid w:val="75923FDE"/>
    <w:rsid w:val="75A17C4B"/>
    <w:rsid w:val="75FE8D17"/>
    <w:rsid w:val="76095BB4"/>
    <w:rsid w:val="76522E05"/>
    <w:rsid w:val="7653CD52"/>
    <w:rsid w:val="768BEFB4"/>
    <w:rsid w:val="7694E852"/>
    <w:rsid w:val="76AB0B94"/>
    <w:rsid w:val="76AC632D"/>
    <w:rsid w:val="76DA8826"/>
    <w:rsid w:val="773AE192"/>
    <w:rsid w:val="77442A5B"/>
    <w:rsid w:val="777549CB"/>
    <w:rsid w:val="7796ED20"/>
    <w:rsid w:val="77AA412A"/>
    <w:rsid w:val="77C162BC"/>
    <w:rsid w:val="77C51793"/>
    <w:rsid w:val="77FB319E"/>
    <w:rsid w:val="78508D10"/>
    <w:rsid w:val="785D550E"/>
    <w:rsid w:val="78692F8A"/>
    <w:rsid w:val="787D29FB"/>
    <w:rsid w:val="789DB3A5"/>
    <w:rsid w:val="78ACD329"/>
    <w:rsid w:val="78B111F6"/>
    <w:rsid w:val="78B3382A"/>
    <w:rsid w:val="78B99AAB"/>
    <w:rsid w:val="78F98D54"/>
    <w:rsid w:val="7935D050"/>
    <w:rsid w:val="7951AB56"/>
    <w:rsid w:val="7952B3BB"/>
    <w:rsid w:val="796FCB01"/>
    <w:rsid w:val="79978B90"/>
    <w:rsid w:val="79C253A1"/>
    <w:rsid w:val="79CEA83A"/>
    <w:rsid w:val="79FFF1F2"/>
    <w:rsid w:val="7A0654B3"/>
    <w:rsid w:val="7A132F4B"/>
    <w:rsid w:val="7A143EBF"/>
    <w:rsid w:val="7A376FF7"/>
    <w:rsid w:val="7A446860"/>
    <w:rsid w:val="7A49B8EF"/>
    <w:rsid w:val="7A8D4263"/>
    <w:rsid w:val="7AC957F0"/>
    <w:rsid w:val="7B39BAE9"/>
    <w:rsid w:val="7B3C6291"/>
    <w:rsid w:val="7B3DCEB0"/>
    <w:rsid w:val="7B6E9403"/>
    <w:rsid w:val="7B97A2EA"/>
    <w:rsid w:val="7BB2E0A2"/>
    <w:rsid w:val="7BC312D9"/>
    <w:rsid w:val="7C1225B7"/>
    <w:rsid w:val="7C28591C"/>
    <w:rsid w:val="7C5DBD7A"/>
    <w:rsid w:val="7C5E3B8E"/>
    <w:rsid w:val="7C72024A"/>
    <w:rsid w:val="7C740D49"/>
    <w:rsid w:val="7C7A967A"/>
    <w:rsid w:val="7C8614CF"/>
    <w:rsid w:val="7C864820"/>
    <w:rsid w:val="7CB64EE7"/>
    <w:rsid w:val="7CF1980F"/>
    <w:rsid w:val="7CF32148"/>
    <w:rsid w:val="7D175754"/>
    <w:rsid w:val="7D1C5DB4"/>
    <w:rsid w:val="7D26795A"/>
    <w:rsid w:val="7D39AAB6"/>
    <w:rsid w:val="7D4A7BBF"/>
    <w:rsid w:val="7D5EE33A"/>
    <w:rsid w:val="7D681A6C"/>
    <w:rsid w:val="7D8A8B57"/>
    <w:rsid w:val="7DA05623"/>
    <w:rsid w:val="7DC521B0"/>
    <w:rsid w:val="7DCE5E8D"/>
    <w:rsid w:val="7DF40C9C"/>
    <w:rsid w:val="7DF9BBB5"/>
    <w:rsid w:val="7E16E54A"/>
    <w:rsid w:val="7E2CE4FC"/>
    <w:rsid w:val="7E33A2D8"/>
    <w:rsid w:val="7E3FD72A"/>
    <w:rsid w:val="7EABEFDF"/>
    <w:rsid w:val="7EC76458"/>
    <w:rsid w:val="7EFAB39B"/>
    <w:rsid w:val="7EFF6576"/>
    <w:rsid w:val="7F0F940F"/>
    <w:rsid w:val="7F6023B8"/>
    <w:rsid w:val="7F6B4714"/>
    <w:rsid w:val="7F975335"/>
    <w:rsid w:val="7F9F4711"/>
    <w:rsid w:val="7FA40746"/>
    <w:rsid w:val="7FAB341A"/>
    <w:rsid w:val="7FB2373C"/>
    <w:rsid w:val="7FBB21F6"/>
    <w:rsid w:val="7FDA56D9"/>
    <w:rsid w:val="7FE9C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5D5C3"/>
  <w15:docId w15:val="{720E670C-74A5-4142-A866-AB75A1A4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74F"/>
    <w:pPr>
      <w:spacing w:line="340" w:lineRule="exact"/>
    </w:pPr>
    <w:rPr>
      <w:rFonts w:ascii="Tahoma" w:hAnsi="Tahoma"/>
      <w:sz w:val="24"/>
      <w:szCs w:val="24"/>
    </w:rPr>
  </w:style>
  <w:style w:type="paragraph" w:styleId="Heading1">
    <w:name w:val="heading 1"/>
    <w:basedOn w:val="Normal"/>
    <w:next w:val="Normal"/>
    <w:link w:val="Heading1Char"/>
    <w:qFormat/>
    <w:rsid w:val="00272B4B"/>
    <w:pPr>
      <w:keepNext/>
      <w:spacing w:before="600" w:after="120"/>
      <w:outlineLvl w:val="0"/>
    </w:pPr>
    <w:rPr>
      <w:rFonts w:ascii="Arial" w:eastAsiaTheme="majorEastAsia" w:hAnsi="Arial" w:cstheme="majorBidi"/>
      <w:b/>
      <w:bCs/>
      <w:kern w:val="32"/>
      <w:sz w:val="36"/>
      <w:szCs w:val="32"/>
      <w:u w:val="single"/>
    </w:rPr>
  </w:style>
  <w:style w:type="paragraph" w:styleId="Heading2">
    <w:name w:val="heading 2"/>
    <w:basedOn w:val="Normal"/>
    <w:next w:val="Normal"/>
    <w:link w:val="Heading2Char"/>
    <w:unhideWhenUsed/>
    <w:qFormat/>
    <w:rsid w:val="00272B4B"/>
    <w:pPr>
      <w:keepNext/>
      <w:keepLines/>
      <w:spacing w:before="360" w:after="120"/>
      <w:outlineLvl w:val="1"/>
    </w:pPr>
    <w:rPr>
      <w:rFonts w:ascii="Arial" w:eastAsiaTheme="majorEastAsia" w:hAnsi="Arial" w:cstheme="majorBidi"/>
      <w:b/>
      <w:color w:val="365F91" w:themeColor="accent1" w:themeShade="BF"/>
      <w:sz w:val="32"/>
      <w:szCs w:val="26"/>
    </w:rPr>
  </w:style>
  <w:style w:type="paragraph" w:styleId="Heading3">
    <w:name w:val="heading 3"/>
    <w:basedOn w:val="Normal"/>
    <w:next w:val="Normal"/>
    <w:link w:val="Heading3Char"/>
    <w:unhideWhenUsed/>
    <w:qFormat/>
    <w:rsid w:val="006A4AC4"/>
    <w:pPr>
      <w:keepNext/>
      <w:keepLines/>
      <w:spacing w:before="360" w:after="120"/>
      <w:ind w:left="288"/>
      <w:outlineLvl w:val="2"/>
    </w:pPr>
    <w:rPr>
      <w:rFonts w:ascii="Arial" w:eastAsiaTheme="majorEastAsia" w:hAnsi="Arial" w:cstheme="majorBidi"/>
      <w:color w:val="243F60" w:themeColor="accent1" w:themeShade="7F"/>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mBraille">
    <w:name w:val="SimBraille"/>
    <w:basedOn w:val="DefaultParagraphFont"/>
    <w:uiPriority w:val="1"/>
    <w:rsid w:val="00474196"/>
    <w:rPr>
      <w:rFonts w:ascii="SimBraille" w:hAnsi="SimBraille"/>
      <w:sz w:val="32"/>
      <w:szCs w:val="32"/>
    </w:rPr>
  </w:style>
  <w:style w:type="paragraph" w:styleId="Title">
    <w:name w:val="Title"/>
    <w:basedOn w:val="Normal"/>
    <w:next w:val="Normal"/>
    <w:link w:val="TitleChar"/>
    <w:qFormat/>
    <w:rsid w:val="00506DB3"/>
    <w:pPr>
      <w:spacing w:before="240" w:after="60"/>
      <w:jc w:val="center"/>
      <w:outlineLvl w:val="0"/>
    </w:pPr>
    <w:rPr>
      <w:rFonts w:ascii="Arial" w:eastAsiaTheme="majorEastAsia" w:hAnsi="Arial" w:cs="Arial"/>
      <w:b/>
      <w:bCs/>
      <w:kern w:val="28"/>
      <w:sz w:val="40"/>
      <w:szCs w:val="40"/>
    </w:rPr>
  </w:style>
  <w:style w:type="character" w:customStyle="1" w:styleId="TitleChar">
    <w:name w:val="Title Char"/>
    <w:basedOn w:val="DefaultParagraphFont"/>
    <w:link w:val="Title"/>
    <w:rsid w:val="00506DB3"/>
    <w:rPr>
      <w:rFonts w:ascii="Arial" w:eastAsiaTheme="majorEastAsia" w:hAnsi="Arial" w:cs="Arial"/>
      <w:b/>
      <w:bCs/>
      <w:kern w:val="28"/>
      <w:sz w:val="40"/>
      <w:szCs w:val="40"/>
    </w:rPr>
  </w:style>
  <w:style w:type="character" w:customStyle="1" w:styleId="Heading1Char">
    <w:name w:val="Heading 1 Char"/>
    <w:basedOn w:val="DefaultParagraphFont"/>
    <w:link w:val="Heading1"/>
    <w:rsid w:val="00D34AC6"/>
    <w:rPr>
      <w:rFonts w:ascii="Arial" w:eastAsiaTheme="majorEastAsia" w:hAnsi="Arial" w:cstheme="majorBidi"/>
      <w:b/>
      <w:bCs/>
      <w:kern w:val="32"/>
      <w:sz w:val="36"/>
      <w:szCs w:val="32"/>
      <w:u w:val="single"/>
    </w:rPr>
  </w:style>
  <w:style w:type="paragraph" w:styleId="BalloonText">
    <w:name w:val="Balloon Text"/>
    <w:basedOn w:val="Normal"/>
    <w:link w:val="BalloonTextChar"/>
    <w:rsid w:val="00EB0B93"/>
    <w:pPr>
      <w:spacing w:line="240" w:lineRule="auto"/>
    </w:pPr>
    <w:rPr>
      <w:rFonts w:cs="Tahoma"/>
      <w:sz w:val="16"/>
      <w:szCs w:val="16"/>
    </w:rPr>
  </w:style>
  <w:style w:type="character" w:customStyle="1" w:styleId="BalloonTextChar">
    <w:name w:val="Balloon Text Char"/>
    <w:basedOn w:val="DefaultParagraphFont"/>
    <w:link w:val="BalloonText"/>
    <w:rsid w:val="00EB0B93"/>
    <w:rPr>
      <w:rFonts w:ascii="Tahoma" w:hAnsi="Tahoma" w:cs="Tahoma"/>
      <w:sz w:val="16"/>
      <w:szCs w:val="16"/>
    </w:rPr>
  </w:style>
  <w:style w:type="paragraph" w:styleId="ListParagraph">
    <w:name w:val="List Paragraph"/>
    <w:basedOn w:val="Normal"/>
    <w:uiPriority w:val="34"/>
    <w:qFormat/>
    <w:rsid w:val="00FA120E"/>
    <w:pPr>
      <w:ind w:left="720"/>
      <w:contextualSpacing/>
    </w:pPr>
  </w:style>
  <w:style w:type="paragraph" w:customStyle="1" w:styleId="ListParagraph1">
    <w:name w:val="List Paragraph1"/>
    <w:basedOn w:val="Normal"/>
    <w:uiPriority w:val="99"/>
    <w:rsid w:val="009A7089"/>
    <w:pPr>
      <w:spacing w:line="240" w:lineRule="auto"/>
      <w:ind w:left="720"/>
      <w:contextualSpacing/>
    </w:pPr>
    <w:rPr>
      <w:rFonts w:ascii="Cambria" w:eastAsia="SimSun" w:hAnsi="Cambria" w:cs="Arial"/>
      <w:lang w:val="en-US" w:eastAsia="ja-JP"/>
    </w:rPr>
  </w:style>
  <w:style w:type="character" w:styleId="CommentReference">
    <w:name w:val="annotation reference"/>
    <w:basedOn w:val="DefaultParagraphFont"/>
    <w:semiHidden/>
    <w:unhideWhenUsed/>
    <w:rsid w:val="00F10F8E"/>
    <w:rPr>
      <w:sz w:val="16"/>
      <w:szCs w:val="16"/>
    </w:rPr>
  </w:style>
  <w:style w:type="paragraph" w:styleId="Header">
    <w:name w:val="header"/>
    <w:basedOn w:val="Normal"/>
    <w:link w:val="HeaderChar"/>
    <w:unhideWhenUsed/>
    <w:rsid w:val="00CC5844"/>
    <w:pPr>
      <w:tabs>
        <w:tab w:val="center" w:pos="4680"/>
        <w:tab w:val="right" w:pos="9360"/>
      </w:tabs>
      <w:spacing w:line="240" w:lineRule="auto"/>
    </w:pPr>
  </w:style>
  <w:style w:type="character" w:customStyle="1" w:styleId="HeaderChar">
    <w:name w:val="Header Char"/>
    <w:basedOn w:val="DefaultParagraphFont"/>
    <w:link w:val="Header"/>
    <w:rsid w:val="00CC5844"/>
    <w:rPr>
      <w:rFonts w:ascii="Tahoma" w:hAnsi="Tahoma"/>
      <w:sz w:val="24"/>
      <w:szCs w:val="24"/>
    </w:rPr>
  </w:style>
  <w:style w:type="paragraph" w:styleId="Footer">
    <w:name w:val="footer"/>
    <w:basedOn w:val="Normal"/>
    <w:link w:val="FooterChar"/>
    <w:uiPriority w:val="99"/>
    <w:unhideWhenUsed/>
    <w:rsid w:val="00CC5844"/>
    <w:pPr>
      <w:tabs>
        <w:tab w:val="center" w:pos="4680"/>
        <w:tab w:val="right" w:pos="9360"/>
      </w:tabs>
      <w:spacing w:line="240" w:lineRule="auto"/>
    </w:pPr>
  </w:style>
  <w:style w:type="character" w:customStyle="1" w:styleId="FooterChar">
    <w:name w:val="Footer Char"/>
    <w:basedOn w:val="DefaultParagraphFont"/>
    <w:link w:val="Footer"/>
    <w:uiPriority w:val="99"/>
    <w:rsid w:val="00CC5844"/>
    <w:rPr>
      <w:rFonts w:ascii="Tahoma" w:hAnsi="Tahoma"/>
      <w:sz w:val="24"/>
      <w:szCs w:val="24"/>
    </w:rPr>
  </w:style>
  <w:style w:type="paragraph" w:customStyle="1" w:styleId="xmsonormal">
    <w:name w:val="x_msonormal"/>
    <w:basedOn w:val="Normal"/>
    <w:uiPriority w:val="99"/>
    <w:rsid w:val="004510B1"/>
    <w:pPr>
      <w:spacing w:line="240" w:lineRule="auto"/>
    </w:pPr>
    <w:rPr>
      <w:rFonts w:ascii="Times New Roman" w:eastAsiaTheme="minorHAnsi" w:hAnsi="Times New Roman"/>
    </w:rPr>
  </w:style>
  <w:style w:type="character" w:styleId="Hyperlink">
    <w:name w:val="Hyperlink"/>
    <w:basedOn w:val="DefaultParagraphFont"/>
    <w:uiPriority w:val="99"/>
    <w:unhideWhenUsed/>
    <w:rsid w:val="00F41ACF"/>
    <w:rPr>
      <w:color w:val="0000FF" w:themeColor="hyperlink"/>
      <w:u w:val="single"/>
    </w:rPr>
  </w:style>
  <w:style w:type="paragraph" w:styleId="CommentText">
    <w:name w:val="annotation text"/>
    <w:basedOn w:val="Normal"/>
    <w:link w:val="CommentTextChar"/>
    <w:unhideWhenUsed/>
    <w:rsid w:val="00D2276F"/>
    <w:pPr>
      <w:spacing w:line="240" w:lineRule="auto"/>
    </w:pPr>
    <w:rPr>
      <w:sz w:val="20"/>
      <w:szCs w:val="20"/>
    </w:rPr>
  </w:style>
  <w:style w:type="character" w:customStyle="1" w:styleId="CommentTextChar">
    <w:name w:val="Comment Text Char"/>
    <w:basedOn w:val="DefaultParagraphFont"/>
    <w:link w:val="CommentText"/>
    <w:rsid w:val="00D2276F"/>
    <w:rPr>
      <w:rFonts w:ascii="Tahoma" w:hAnsi="Tahoma"/>
    </w:rPr>
  </w:style>
  <w:style w:type="paragraph" w:styleId="CommentSubject">
    <w:name w:val="annotation subject"/>
    <w:basedOn w:val="CommentText"/>
    <w:next w:val="CommentText"/>
    <w:link w:val="CommentSubjectChar"/>
    <w:semiHidden/>
    <w:unhideWhenUsed/>
    <w:rsid w:val="00D2276F"/>
    <w:rPr>
      <w:b/>
      <w:bCs/>
    </w:rPr>
  </w:style>
  <w:style w:type="character" w:customStyle="1" w:styleId="CommentSubjectChar">
    <w:name w:val="Comment Subject Char"/>
    <w:basedOn w:val="CommentTextChar"/>
    <w:link w:val="CommentSubject"/>
    <w:semiHidden/>
    <w:rsid w:val="00D2276F"/>
    <w:rPr>
      <w:rFonts w:ascii="Tahoma" w:hAnsi="Tahoma"/>
      <w:b/>
      <w:bCs/>
    </w:rPr>
  </w:style>
  <w:style w:type="character" w:styleId="UnresolvedMention">
    <w:name w:val="Unresolved Mention"/>
    <w:basedOn w:val="DefaultParagraphFont"/>
    <w:uiPriority w:val="99"/>
    <w:unhideWhenUsed/>
    <w:rsid w:val="00C13677"/>
    <w:rPr>
      <w:color w:val="605E5C"/>
      <w:shd w:val="clear" w:color="auto" w:fill="E1DFDD"/>
    </w:rPr>
  </w:style>
  <w:style w:type="character" w:styleId="Emphasis">
    <w:name w:val="Emphasis"/>
    <w:basedOn w:val="DefaultParagraphFont"/>
    <w:qFormat/>
    <w:rsid w:val="00D17C01"/>
    <w:rPr>
      <w:i/>
      <w:iCs/>
    </w:rPr>
  </w:style>
  <w:style w:type="character" w:styleId="Mention">
    <w:name w:val="Mention"/>
    <w:basedOn w:val="DefaultParagraphFont"/>
    <w:uiPriority w:val="99"/>
    <w:unhideWhenUsed/>
    <w:rsid w:val="00AB7CB0"/>
    <w:rPr>
      <w:color w:val="2B579A"/>
      <w:shd w:val="clear" w:color="auto" w:fill="E1DFDD"/>
    </w:rPr>
  </w:style>
  <w:style w:type="paragraph" w:styleId="Revision">
    <w:name w:val="Revision"/>
    <w:hidden/>
    <w:uiPriority w:val="99"/>
    <w:semiHidden/>
    <w:rsid w:val="007F3D9D"/>
    <w:rPr>
      <w:rFonts w:ascii="Tahoma" w:hAnsi="Tahoma"/>
      <w:sz w:val="24"/>
      <w:szCs w:val="24"/>
    </w:rPr>
  </w:style>
  <w:style w:type="character" w:customStyle="1" w:styleId="Heading2Char">
    <w:name w:val="Heading 2 Char"/>
    <w:basedOn w:val="DefaultParagraphFont"/>
    <w:link w:val="Heading2"/>
    <w:rsid w:val="00967CDE"/>
    <w:rPr>
      <w:rFonts w:ascii="Arial" w:eastAsiaTheme="majorEastAsia" w:hAnsi="Arial" w:cstheme="majorBidi"/>
      <w:b/>
      <w:color w:val="365F91" w:themeColor="accent1" w:themeShade="BF"/>
      <w:sz w:val="32"/>
      <w:szCs w:val="26"/>
    </w:rPr>
  </w:style>
  <w:style w:type="paragraph" w:styleId="TOCHeading">
    <w:name w:val="TOC Heading"/>
    <w:basedOn w:val="Heading1"/>
    <w:next w:val="Normal"/>
    <w:uiPriority w:val="39"/>
    <w:unhideWhenUsed/>
    <w:qFormat/>
    <w:rsid w:val="003D07B7"/>
    <w:pPr>
      <w:keepLines/>
      <w:spacing w:line="259" w:lineRule="auto"/>
      <w:outlineLvl w:val="9"/>
    </w:pPr>
    <w:rPr>
      <w:rFonts w:cs="Arial"/>
      <w:bCs w:val="0"/>
      <w:color w:val="365F91" w:themeColor="accent1" w:themeShade="BF"/>
      <w:kern w:val="0"/>
      <w:u w:val="none"/>
      <w:lang w:val="en-US" w:eastAsia="en-US"/>
    </w:rPr>
  </w:style>
  <w:style w:type="paragraph" w:styleId="TOC2">
    <w:name w:val="toc 2"/>
    <w:basedOn w:val="Normal"/>
    <w:next w:val="Normal"/>
    <w:autoRedefine/>
    <w:uiPriority w:val="39"/>
    <w:unhideWhenUsed/>
    <w:rsid w:val="000C49B9"/>
    <w:pPr>
      <w:tabs>
        <w:tab w:val="right" w:leader="dot" w:pos="9016"/>
      </w:tabs>
      <w:spacing w:after="100"/>
      <w:ind w:left="750" w:hanging="120"/>
    </w:pPr>
    <w:rPr>
      <w:rFonts w:ascii="Arial" w:eastAsia="Arial" w:hAnsi="Arial" w:cs="Arial"/>
      <w:noProof/>
      <w:lang w:val="en-US"/>
    </w:rPr>
  </w:style>
  <w:style w:type="paragraph" w:styleId="TOC1">
    <w:name w:val="toc 1"/>
    <w:basedOn w:val="Normal"/>
    <w:next w:val="Normal"/>
    <w:autoRedefine/>
    <w:uiPriority w:val="39"/>
    <w:unhideWhenUsed/>
    <w:rsid w:val="0022058E"/>
    <w:pPr>
      <w:tabs>
        <w:tab w:val="left" w:pos="480"/>
        <w:tab w:val="right" w:leader="dot" w:pos="9016"/>
      </w:tabs>
      <w:spacing w:after="100"/>
      <w:ind w:left="360" w:hanging="360"/>
    </w:pPr>
  </w:style>
  <w:style w:type="character" w:customStyle="1" w:styleId="Heading3Char">
    <w:name w:val="Heading 3 Char"/>
    <w:basedOn w:val="DefaultParagraphFont"/>
    <w:link w:val="Heading3"/>
    <w:rsid w:val="00A251D9"/>
    <w:rPr>
      <w:rFonts w:ascii="Arial" w:eastAsiaTheme="majorEastAsia" w:hAnsi="Arial" w:cstheme="majorBidi"/>
      <w:color w:val="243F60" w:themeColor="accent1" w:themeShade="7F"/>
      <w:sz w:val="32"/>
      <w:szCs w:val="24"/>
      <w:u w:val="single"/>
    </w:rPr>
  </w:style>
  <w:style w:type="paragraph" w:styleId="TOC3">
    <w:name w:val="toc 3"/>
    <w:basedOn w:val="Normal"/>
    <w:next w:val="Normal"/>
    <w:autoRedefine/>
    <w:uiPriority w:val="39"/>
    <w:unhideWhenUsed/>
    <w:rsid w:val="000C49B9"/>
    <w:pPr>
      <w:tabs>
        <w:tab w:val="right" w:leader="dot" w:pos="9016"/>
      </w:tabs>
      <w:spacing w:after="100"/>
      <w:ind w:left="630"/>
    </w:pPr>
  </w:style>
  <w:style w:type="paragraph" w:customStyle="1" w:styleId="DefaultText">
    <w:name w:val="DefaultText"/>
    <w:basedOn w:val="Normal"/>
    <w:link w:val="DefaultTextChar"/>
    <w:qFormat/>
    <w:rsid w:val="00EB781F"/>
    <w:pPr>
      <w:spacing w:before="120" w:after="120" w:line="240" w:lineRule="auto"/>
      <w:contextualSpacing/>
    </w:pPr>
    <w:rPr>
      <w:rFonts w:ascii="Arial" w:eastAsia="Arial" w:hAnsi="Arial" w:cs="Arial"/>
      <w:sz w:val="32"/>
      <w:szCs w:val="32"/>
    </w:rPr>
  </w:style>
  <w:style w:type="paragraph" w:customStyle="1" w:styleId="HeadingNo1">
    <w:name w:val="HeadingNo1"/>
    <w:basedOn w:val="Heading1"/>
    <w:link w:val="HeadingNo1Char"/>
    <w:qFormat/>
    <w:rsid w:val="00EB781F"/>
    <w:pPr>
      <w:ind w:left="720" w:hanging="360"/>
    </w:pPr>
    <w:rPr>
      <w:rFonts w:eastAsia="Arial" w:cs="Arial"/>
      <w:szCs w:val="36"/>
    </w:rPr>
  </w:style>
  <w:style w:type="paragraph" w:customStyle="1" w:styleId="HeadingNo2">
    <w:name w:val="HeadingNo2"/>
    <w:basedOn w:val="Heading2"/>
    <w:link w:val="HeadingNo2Char"/>
    <w:rsid w:val="0057465F"/>
    <w:pPr>
      <w:spacing w:line="240" w:lineRule="auto"/>
    </w:pPr>
    <w:rPr>
      <w:rFonts w:eastAsia="Arial" w:cs="Arial"/>
      <w:b w:val="0"/>
      <w:bCs/>
      <w:szCs w:val="32"/>
    </w:rPr>
  </w:style>
  <w:style w:type="character" w:customStyle="1" w:styleId="HeadingNo1Char">
    <w:name w:val="HeadingNo1 Char"/>
    <w:basedOn w:val="DefaultParagraphFont"/>
    <w:link w:val="HeadingNo1"/>
    <w:rsid w:val="00EB781F"/>
    <w:rPr>
      <w:rFonts w:ascii="Arial" w:eastAsia="Arial" w:hAnsi="Arial" w:cs="Arial"/>
      <w:b/>
      <w:bCs/>
      <w:kern w:val="32"/>
      <w:sz w:val="36"/>
      <w:szCs w:val="36"/>
      <w:u w:val="single"/>
    </w:rPr>
  </w:style>
  <w:style w:type="character" w:customStyle="1" w:styleId="HeadingNo2Char">
    <w:name w:val="HeadingNo2 Char"/>
    <w:basedOn w:val="DefaultParagraphFont"/>
    <w:link w:val="HeadingNo2"/>
    <w:rsid w:val="00223F43"/>
    <w:rPr>
      <w:rFonts w:ascii="Arial" w:eastAsia="Arial" w:hAnsi="Arial" w:cs="Arial"/>
      <w:bCs/>
      <w:color w:val="365F91" w:themeColor="accent1" w:themeShade="BF"/>
      <w:sz w:val="32"/>
      <w:szCs w:val="32"/>
    </w:rPr>
  </w:style>
  <w:style w:type="character" w:customStyle="1" w:styleId="DefaultTextChar">
    <w:name w:val="DefaultText Char"/>
    <w:basedOn w:val="DefaultParagraphFont"/>
    <w:link w:val="DefaultText"/>
    <w:rsid w:val="00EB781F"/>
    <w:rPr>
      <w:rFonts w:ascii="Arial" w:eastAsia="Arial" w:hAnsi="Arial" w:cs="Arial"/>
      <w:sz w:val="32"/>
      <w:szCs w:val="32"/>
    </w:rPr>
  </w:style>
  <w:style w:type="character" w:styleId="FollowedHyperlink">
    <w:name w:val="FollowedHyperlink"/>
    <w:basedOn w:val="DefaultParagraphFont"/>
    <w:semiHidden/>
    <w:unhideWhenUsed/>
    <w:rsid w:val="00DB4CEA"/>
    <w:rPr>
      <w:color w:val="800080" w:themeColor="followedHyperlink"/>
      <w:u w:val="single"/>
    </w:rPr>
  </w:style>
  <w:style w:type="paragraph" w:customStyle="1" w:styleId="HeadingNo3">
    <w:name w:val="HeadingNo3"/>
    <w:basedOn w:val="Heading3"/>
    <w:link w:val="HeadingNo3Char"/>
    <w:qFormat/>
    <w:rsid w:val="001D27FE"/>
    <w:rPr>
      <w:rFonts w:cs="Arial"/>
      <w:szCs w:val="32"/>
      <w:lang w:val="en-US"/>
    </w:rPr>
  </w:style>
  <w:style w:type="character" w:customStyle="1" w:styleId="HeadingNo3Char">
    <w:name w:val="HeadingNo3 Char"/>
    <w:basedOn w:val="Heading3Char"/>
    <w:link w:val="HeadingNo3"/>
    <w:rsid w:val="001D27FE"/>
    <w:rPr>
      <w:rFonts w:ascii="Arial" w:eastAsiaTheme="majorEastAsia" w:hAnsi="Arial" w:cs="Arial"/>
      <w:color w:val="243F60" w:themeColor="accent1" w:themeShade="7F"/>
      <w:sz w:val="32"/>
      <w:szCs w:val="32"/>
      <w:u w:val="single"/>
      <w:lang w:val="en-US"/>
    </w:rPr>
  </w:style>
  <w:style w:type="paragraph" w:styleId="TOC6">
    <w:name w:val="toc 6"/>
    <w:basedOn w:val="Normal"/>
    <w:next w:val="Normal"/>
    <w:autoRedefine/>
    <w:semiHidden/>
    <w:unhideWhenUsed/>
    <w:rsid w:val="002A5A3E"/>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38122">
      <w:bodyDiv w:val="1"/>
      <w:marLeft w:val="0"/>
      <w:marRight w:val="0"/>
      <w:marTop w:val="0"/>
      <w:marBottom w:val="0"/>
      <w:divBdr>
        <w:top w:val="none" w:sz="0" w:space="0" w:color="auto"/>
        <w:left w:val="none" w:sz="0" w:space="0" w:color="auto"/>
        <w:bottom w:val="none" w:sz="0" w:space="0" w:color="auto"/>
        <w:right w:val="none" w:sz="0" w:space="0" w:color="auto"/>
      </w:divBdr>
    </w:div>
    <w:div w:id="250041314">
      <w:bodyDiv w:val="1"/>
      <w:marLeft w:val="0"/>
      <w:marRight w:val="0"/>
      <w:marTop w:val="0"/>
      <w:marBottom w:val="0"/>
      <w:divBdr>
        <w:top w:val="none" w:sz="0" w:space="0" w:color="auto"/>
        <w:left w:val="none" w:sz="0" w:space="0" w:color="auto"/>
        <w:bottom w:val="none" w:sz="0" w:space="0" w:color="auto"/>
        <w:right w:val="none" w:sz="0" w:space="0" w:color="auto"/>
      </w:divBdr>
      <w:divsChild>
        <w:div w:id="1350568274">
          <w:marLeft w:val="0"/>
          <w:marRight w:val="0"/>
          <w:marTop w:val="0"/>
          <w:marBottom w:val="0"/>
          <w:divBdr>
            <w:top w:val="none" w:sz="0" w:space="0" w:color="auto"/>
            <w:left w:val="none" w:sz="0" w:space="0" w:color="auto"/>
            <w:bottom w:val="none" w:sz="0" w:space="0" w:color="auto"/>
            <w:right w:val="none" w:sz="0" w:space="0" w:color="auto"/>
          </w:divBdr>
        </w:div>
      </w:divsChild>
    </w:div>
    <w:div w:id="655884829">
      <w:bodyDiv w:val="1"/>
      <w:marLeft w:val="0"/>
      <w:marRight w:val="0"/>
      <w:marTop w:val="0"/>
      <w:marBottom w:val="0"/>
      <w:divBdr>
        <w:top w:val="none" w:sz="0" w:space="0" w:color="auto"/>
        <w:left w:val="none" w:sz="0" w:space="0" w:color="auto"/>
        <w:bottom w:val="none" w:sz="0" w:space="0" w:color="auto"/>
        <w:right w:val="none" w:sz="0" w:space="0" w:color="auto"/>
      </w:divBdr>
    </w:div>
    <w:div w:id="820118281">
      <w:bodyDiv w:val="1"/>
      <w:marLeft w:val="0"/>
      <w:marRight w:val="0"/>
      <w:marTop w:val="0"/>
      <w:marBottom w:val="0"/>
      <w:divBdr>
        <w:top w:val="none" w:sz="0" w:space="0" w:color="auto"/>
        <w:left w:val="none" w:sz="0" w:space="0" w:color="auto"/>
        <w:bottom w:val="none" w:sz="0" w:space="0" w:color="auto"/>
        <w:right w:val="none" w:sz="0" w:space="0" w:color="auto"/>
      </w:divBdr>
    </w:div>
    <w:div w:id="831868108">
      <w:bodyDiv w:val="1"/>
      <w:marLeft w:val="0"/>
      <w:marRight w:val="0"/>
      <w:marTop w:val="0"/>
      <w:marBottom w:val="0"/>
      <w:divBdr>
        <w:top w:val="none" w:sz="0" w:space="0" w:color="auto"/>
        <w:left w:val="none" w:sz="0" w:space="0" w:color="auto"/>
        <w:bottom w:val="none" w:sz="0" w:space="0" w:color="auto"/>
        <w:right w:val="none" w:sz="0" w:space="0" w:color="auto"/>
      </w:divBdr>
    </w:div>
    <w:div w:id="176869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elalibrary.ca/help/envoy-connec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elalibrary.ca/help/envoy-connect" TargetMode="External"/><Relationship Id="rId2" Type="http://schemas.openxmlformats.org/officeDocument/2006/relationships/customXml" Target="../customXml/item2.xml"/><Relationship Id="rId16" Type="http://schemas.openxmlformats.org/officeDocument/2006/relationships/hyperlink" Target="https://celalibrary.ca/help/envoy-connec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documenttasks/documenttasks1.xml><?xml version="1.0" encoding="utf-8"?>
<t:Tasks xmlns:t="http://schemas.microsoft.com/office/tasks/2019/documenttasks" xmlns:oel="http://schemas.microsoft.com/office/2019/extlst">
  <t:Task id="{59213B6D-09F2-4018-B17E-E1771083EEDC}">
    <t:Anchor>
      <t:Comment id="2083829406"/>
    </t:Anchor>
    <t:History>
      <t:Event id="{7F37A99E-8521-411E-AD41-35F2C6983AD1}" time="2023-01-04T03:59:45.341Z">
        <t:Attribution userId="S::holly.pickering@celalibrary.ca::5cae879e-930c-412d-b331-a673d9a6c2e1" userProvider="AD" userName="Holly Pickering"/>
        <t:Anchor>
          <t:Comment id="2083829406"/>
        </t:Anchor>
        <t:Create/>
      </t:Event>
      <t:Event id="{02A33E6F-3A29-4794-8CB6-A673C0F070F3}" time="2023-01-04T03:59:45.341Z">
        <t:Attribution userId="S::holly.pickering@celalibrary.ca::5cae879e-930c-412d-b331-a673d9a6c2e1" userProvider="AD" userName="Holly Pickering"/>
        <t:Anchor>
          <t:Comment id="2083829406"/>
        </t:Anchor>
        <t:Assign userId="S::charmaine.co@celalibrary.ca::7a503130-185f-4ca3-8bf7-1bade04971a7" userProvider="AD" userName="Charmaine Co"/>
      </t:Event>
      <t:Event id="{217609F2-B82C-48E1-A463-B73C322496E0}" time="2023-01-04T03:59:45.341Z">
        <t:Attribution userId="S::holly.pickering@celalibrary.ca::5cae879e-930c-412d-b331-a673d9a6c2e1" userProvider="AD" userName="Holly Pickering"/>
        <t:Anchor>
          <t:Comment id="2083829406"/>
        </t:Anchor>
        <t:SetTitle title="I think this needs to be clarified, but I am not totally sure of all the options. @Charmaine Co and/or @Ioana Gandrabur could you add a bit more info here?"/>
      </t:Event>
    </t:History>
  </t:Task>
  <t:Task id="{DB3C24EB-8D2B-467E-BABD-292FB88213FB}">
    <t:Anchor>
      <t:Comment id="1997763455"/>
    </t:Anchor>
    <t:History>
      <t:Event id="{11CAD028-6FE8-4660-B5E4-D04D9C446C32}" time="2023-01-04T04:14:01.35Z">
        <t:Attribution userId="S::holly.pickering@celalibrary.ca::5cae879e-930c-412d-b331-a673d9a6c2e1" userProvider="AD" userName="Holly Pickering"/>
        <t:Anchor>
          <t:Comment id="1997763455"/>
        </t:Anchor>
        <t:Create/>
      </t:Event>
      <t:Event id="{A96F47AA-89D5-4835-8E09-703E146C3770}" time="2023-01-04T04:14:01.35Z">
        <t:Attribution userId="S::holly.pickering@celalibrary.ca::5cae879e-930c-412d-b331-a673d9a6c2e1" userProvider="AD" userName="Holly Pickering"/>
        <t:Anchor>
          <t:Comment id="1997763455"/>
        </t:Anchor>
        <t:Assign userId="S::charmaine.co@celalibrary.ca::7a503130-185f-4ca3-8bf7-1bade04971a7" userProvider="AD" userName="Charmaine Co"/>
      </t:Event>
      <t:Event id="{B9CFCFD8-4360-446E-96C1-CCC2CD0B4A1F}" time="2023-01-04T04:14:01.35Z">
        <t:Attribution userId="S::holly.pickering@celalibrary.ca::5cae879e-930c-412d-b331-a673d9a6c2e1" userProvider="AD" userName="Holly Pickering"/>
        <t:Anchor>
          <t:Comment id="1997763455"/>
        </t:Anchor>
        <t:SetTitle title="@Charmaine Co This seems to have similarities with what you wrote about using the player as an external drive (I copied that document into this one, it is directly below this section). Would you combine this into your work below? Thanks!"/>
      </t:Event>
    </t:History>
  </t:Task>
  <t:Task id="{F9874374-F8D9-45A3-AB1A-AF294A1706E4}">
    <t:Anchor>
      <t:Comment id="241502557"/>
    </t:Anchor>
    <t:History>
      <t:Event id="{7C8F3F9A-69BA-425F-900C-65837CAB59AB}" time="2023-01-04T04:15:30.603Z">
        <t:Attribution userId="S::holly.pickering@celalibrary.ca::5cae879e-930c-412d-b331-a673d9a6c2e1" userProvider="AD" userName="Holly Pickering"/>
        <t:Anchor>
          <t:Comment id="241502557"/>
        </t:Anchor>
        <t:Create/>
      </t:Event>
      <t:Event id="{3FCD5595-1E48-45DE-8BBC-655BC3401DFA}" time="2023-01-04T04:15:30.603Z">
        <t:Attribution userId="S::holly.pickering@celalibrary.ca::5cae879e-930c-412d-b331-a673d9a6c2e1" userProvider="AD" userName="Holly Pickering"/>
        <t:Anchor>
          <t:Comment id="241502557"/>
        </t:Anchor>
        <t:Assign userId="S::ioana.gandrabur@celalibrary.ca::2d4a174f-ef87-441d-b5f3-4021d89fa9c4" userProvider="AD" userName="Ioana Gandrabur"/>
      </t:Event>
      <t:Event id="{5EE7CA91-9F6A-4BFF-8C67-03EE881F64D3}" time="2023-01-04T04:15:30.603Z">
        <t:Attribution userId="S::holly.pickering@celalibrary.ca::5cae879e-930c-412d-b331-a673d9a6c2e1" userProvider="AD" userName="Holly Pickering"/>
        <t:Anchor>
          <t:Comment id="241502557"/>
        </t:Anchor>
        <t:SetTitle title="This section and the one directly above (Book Loading and Deletion) should be combined. @Ioana Gandrabur would you like to do this? Or @Charmaine C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063f01-faea-4c9e-8a02-d223cffde0c5">
      <Terms xmlns="http://schemas.microsoft.com/office/infopath/2007/PartnerControls"/>
    </lcf76f155ced4ddcb4097134ff3c332f>
    <TaxCatchAll xmlns="d8838bea-bcac-41ad-91f9-c646e9be633d"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88BE21877C794E8C767319E61FFC96" ma:contentTypeVersion="21" ma:contentTypeDescription="Create a new document." ma:contentTypeScope="" ma:versionID="9073564095ca8c8fd4ea4e9670f2732d">
  <xsd:schema xmlns:xsd="http://www.w3.org/2001/XMLSchema" xmlns:xs="http://www.w3.org/2001/XMLSchema" xmlns:p="http://schemas.microsoft.com/office/2006/metadata/properties" xmlns:ns1="http://schemas.microsoft.com/sharepoint/v3" xmlns:ns2="7a063f01-faea-4c9e-8a02-d223cffde0c5" xmlns:ns3="d8838bea-bcac-41ad-91f9-c646e9be633d" targetNamespace="http://schemas.microsoft.com/office/2006/metadata/properties" ma:root="true" ma:fieldsID="7481df5808bf44b972c644059c1b7b14" ns1:_="" ns2:_="" ns3:_="">
    <xsd:import namespace="http://schemas.microsoft.com/sharepoint/v3"/>
    <xsd:import namespace="7a063f01-faea-4c9e-8a02-d223cffde0c5"/>
    <xsd:import namespace="d8838bea-bcac-41ad-91f9-c646e9be63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63f01-faea-4c9e-8a02-d223cffd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59938e-b3a8-4d66-a2c9-44a493279f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38bea-bcac-41ad-91f9-c646e9be63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9b0353-a37a-4f25-83a3-c0dd55ceaf3a}" ma:internalName="TaxCatchAll" ma:showField="CatchAllData" ma:web="d8838bea-bcac-41ad-91f9-c646e9be6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3BCCE7-E6C2-4A92-AEEF-70054328C834}">
  <ds:schemaRefs>
    <ds:schemaRef ds:uri="http://schemas.openxmlformats.org/officeDocument/2006/bibliography"/>
  </ds:schemaRefs>
</ds:datastoreItem>
</file>

<file path=customXml/itemProps2.xml><?xml version="1.0" encoding="utf-8"?>
<ds:datastoreItem xmlns:ds="http://schemas.openxmlformats.org/officeDocument/2006/customXml" ds:itemID="{7F6E6613-33A1-4879-B21C-D2017EEFCC7A}">
  <ds:schemaRefs>
    <ds:schemaRef ds:uri="http://schemas.microsoft.com/sharepoint/v3/contenttype/forms"/>
  </ds:schemaRefs>
</ds:datastoreItem>
</file>

<file path=customXml/itemProps3.xml><?xml version="1.0" encoding="utf-8"?>
<ds:datastoreItem xmlns:ds="http://schemas.openxmlformats.org/officeDocument/2006/customXml" ds:itemID="{5972625E-5025-4F7A-9A2F-9741ADCBFEA5}">
  <ds:schemaRefs>
    <ds:schemaRef ds:uri="http://schemas.microsoft.com/office/2006/metadata/properties"/>
    <ds:schemaRef ds:uri="http://schemas.microsoft.com/office/infopath/2007/PartnerControls"/>
    <ds:schemaRef ds:uri="7a063f01-faea-4c9e-8a02-d223cffde0c5"/>
    <ds:schemaRef ds:uri="d8838bea-bcac-41ad-91f9-c646e9be633d"/>
    <ds:schemaRef ds:uri="http://schemas.microsoft.com/sharepoint/v3"/>
  </ds:schemaRefs>
</ds:datastoreItem>
</file>

<file path=customXml/itemProps4.xml><?xml version="1.0" encoding="utf-8"?>
<ds:datastoreItem xmlns:ds="http://schemas.openxmlformats.org/officeDocument/2006/customXml" ds:itemID="{AEF8BAFD-F98B-4770-9923-DE98E8CB6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63f01-faea-4c9e-8a02-d223cffde0c5"/>
    <ds:schemaRef ds:uri="d8838bea-bcac-41ad-91f9-c646e9be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1961</TotalTime>
  <Pages>21</Pages>
  <Words>4232</Words>
  <Characters>20150</Characters>
  <Application>Microsoft Office Word</Application>
  <DocSecurity>0</DocSecurity>
  <Lines>544</Lines>
  <Paragraphs>262</Paragraphs>
  <ScaleCrop>false</ScaleCrop>
  <Company>Vision Australia</Company>
  <LinksUpToDate>false</LinksUpToDate>
  <CharactersWithSpaces>24120</CharactersWithSpaces>
  <SharedDoc>false</SharedDoc>
  <HLinks>
    <vt:vector size="396" baseType="variant">
      <vt:variant>
        <vt:i4>262181</vt:i4>
      </vt:variant>
      <vt:variant>
        <vt:i4>381</vt:i4>
      </vt:variant>
      <vt:variant>
        <vt:i4>0</vt:i4>
      </vt:variant>
      <vt:variant>
        <vt:i4>5</vt:i4>
      </vt:variant>
      <vt:variant>
        <vt:lpwstr>mailto:help@celalibrary.ca</vt:lpwstr>
      </vt:variant>
      <vt:variant>
        <vt:lpwstr/>
      </vt:variant>
      <vt:variant>
        <vt:i4>5636098</vt:i4>
      </vt:variant>
      <vt:variant>
        <vt:i4>378</vt:i4>
      </vt:variant>
      <vt:variant>
        <vt:i4>0</vt:i4>
      </vt:variant>
      <vt:variant>
        <vt:i4>5</vt:i4>
      </vt:variant>
      <vt:variant>
        <vt:lpwstr>https://celalibrary.ca/help/envoy-connect</vt:lpwstr>
      </vt:variant>
      <vt:variant>
        <vt:lpwstr/>
      </vt:variant>
      <vt:variant>
        <vt:i4>5636098</vt:i4>
      </vt:variant>
      <vt:variant>
        <vt:i4>375</vt:i4>
      </vt:variant>
      <vt:variant>
        <vt:i4>0</vt:i4>
      </vt:variant>
      <vt:variant>
        <vt:i4>5</vt:i4>
      </vt:variant>
      <vt:variant>
        <vt:lpwstr>https://celalibrary.ca/help/envoy-connect</vt:lpwstr>
      </vt:variant>
      <vt:variant>
        <vt:lpwstr/>
      </vt:variant>
      <vt:variant>
        <vt:i4>5636098</vt:i4>
      </vt:variant>
      <vt:variant>
        <vt:i4>372</vt:i4>
      </vt:variant>
      <vt:variant>
        <vt:i4>0</vt:i4>
      </vt:variant>
      <vt:variant>
        <vt:i4>5</vt:i4>
      </vt:variant>
      <vt:variant>
        <vt:lpwstr>https://celalibrary.ca/help/envoy-connect</vt:lpwstr>
      </vt:variant>
      <vt:variant>
        <vt:lpwstr/>
      </vt:variant>
      <vt:variant>
        <vt:i4>5636098</vt:i4>
      </vt:variant>
      <vt:variant>
        <vt:i4>369</vt:i4>
      </vt:variant>
      <vt:variant>
        <vt:i4>0</vt:i4>
      </vt:variant>
      <vt:variant>
        <vt:i4>5</vt:i4>
      </vt:variant>
      <vt:variant>
        <vt:lpwstr>https://celalibrary.ca/help/envoy-connect</vt:lpwstr>
      </vt:variant>
      <vt:variant>
        <vt:lpwstr/>
      </vt:variant>
      <vt:variant>
        <vt:i4>1179702</vt:i4>
      </vt:variant>
      <vt:variant>
        <vt:i4>362</vt:i4>
      </vt:variant>
      <vt:variant>
        <vt:i4>0</vt:i4>
      </vt:variant>
      <vt:variant>
        <vt:i4>5</vt:i4>
      </vt:variant>
      <vt:variant>
        <vt:lpwstr/>
      </vt:variant>
      <vt:variant>
        <vt:lpwstr>_Toc127551533</vt:lpwstr>
      </vt:variant>
      <vt:variant>
        <vt:i4>1179702</vt:i4>
      </vt:variant>
      <vt:variant>
        <vt:i4>356</vt:i4>
      </vt:variant>
      <vt:variant>
        <vt:i4>0</vt:i4>
      </vt:variant>
      <vt:variant>
        <vt:i4>5</vt:i4>
      </vt:variant>
      <vt:variant>
        <vt:lpwstr/>
      </vt:variant>
      <vt:variant>
        <vt:lpwstr>_Toc127551532</vt:lpwstr>
      </vt:variant>
      <vt:variant>
        <vt:i4>1179702</vt:i4>
      </vt:variant>
      <vt:variant>
        <vt:i4>350</vt:i4>
      </vt:variant>
      <vt:variant>
        <vt:i4>0</vt:i4>
      </vt:variant>
      <vt:variant>
        <vt:i4>5</vt:i4>
      </vt:variant>
      <vt:variant>
        <vt:lpwstr/>
      </vt:variant>
      <vt:variant>
        <vt:lpwstr>_Toc127551531</vt:lpwstr>
      </vt:variant>
      <vt:variant>
        <vt:i4>1179702</vt:i4>
      </vt:variant>
      <vt:variant>
        <vt:i4>344</vt:i4>
      </vt:variant>
      <vt:variant>
        <vt:i4>0</vt:i4>
      </vt:variant>
      <vt:variant>
        <vt:i4>5</vt:i4>
      </vt:variant>
      <vt:variant>
        <vt:lpwstr/>
      </vt:variant>
      <vt:variant>
        <vt:lpwstr>_Toc127551530</vt:lpwstr>
      </vt:variant>
      <vt:variant>
        <vt:i4>1245238</vt:i4>
      </vt:variant>
      <vt:variant>
        <vt:i4>338</vt:i4>
      </vt:variant>
      <vt:variant>
        <vt:i4>0</vt:i4>
      </vt:variant>
      <vt:variant>
        <vt:i4>5</vt:i4>
      </vt:variant>
      <vt:variant>
        <vt:lpwstr/>
      </vt:variant>
      <vt:variant>
        <vt:lpwstr>_Toc127551529</vt:lpwstr>
      </vt:variant>
      <vt:variant>
        <vt:i4>1245238</vt:i4>
      </vt:variant>
      <vt:variant>
        <vt:i4>332</vt:i4>
      </vt:variant>
      <vt:variant>
        <vt:i4>0</vt:i4>
      </vt:variant>
      <vt:variant>
        <vt:i4>5</vt:i4>
      </vt:variant>
      <vt:variant>
        <vt:lpwstr/>
      </vt:variant>
      <vt:variant>
        <vt:lpwstr>_Toc127551528</vt:lpwstr>
      </vt:variant>
      <vt:variant>
        <vt:i4>1245238</vt:i4>
      </vt:variant>
      <vt:variant>
        <vt:i4>326</vt:i4>
      </vt:variant>
      <vt:variant>
        <vt:i4>0</vt:i4>
      </vt:variant>
      <vt:variant>
        <vt:i4>5</vt:i4>
      </vt:variant>
      <vt:variant>
        <vt:lpwstr/>
      </vt:variant>
      <vt:variant>
        <vt:lpwstr>_Toc127551527</vt:lpwstr>
      </vt:variant>
      <vt:variant>
        <vt:i4>1245238</vt:i4>
      </vt:variant>
      <vt:variant>
        <vt:i4>320</vt:i4>
      </vt:variant>
      <vt:variant>
        <vt:i4>0</vt:i4>
      </vt:variant>
      <vt:variant>
        <vt:i4>5</vt:i4>
      </vt:variant>
      <vt:variant>
        <vt:lpwstr/>
      </vt:variant>
      <vt:variant>
        <vt:lpwstr>_Toc127551526</vt:lpwstr>
      </vt:variant>
      <vt:variant>
        <vt:i4>1245238</vt:i4>
      </vt:variant>
      <vt:variant>
        <vt:i4>314</vt:i4>
      </vt:variant>
      <vt:variant>
        <vt:i4>0</vt:i4>
      </vt:variant>
      <vt:variant>
        <vt:i4>5</vt:i4>
      </vt:variant>
      <vt:variant>
        <vt:lpwstr/>
      </vt:variant>
      <vt:variant>
        <vt:lpwstr>_Toc127551525</vt:lpwstr>
      </vt:variant>
      <vt:variant>
        <vt:i4>1245238</vt:i4>
      </vt:variant>
      <vt:variant>
        <vt:i4>308</vt:i4>
      </vt:variant>
      <vt:variant>
        <vt:i4>0</vt:i4>
      </vt:variant>
      <vt:variant>
        <vt:i4>5</vt:i4>
      </vt:variant>
      <vt:variant>
        <vt:lpwstr/>
      </vt:variant>
      <vt:variant>
        <vt:lpwstr>_Toc127551524</vt:lpwstr>
      </vt:variant>
      <vt:variant>
        <vt:i4>1245238</vt:i4>
      </vt:variant>
      <vt:variant>
        <vt:i4>302</vt:i4>
      </vt:variant>
      <vt:variant>
        <vt:i4>0</vt:i4>
      </vt:variant>
      <vt:variant>
        <vt:i4>5</vt:i4>
      </vt:variant>
      <vt:variant>
        <vt:lpwstr/>
      </vt:variant>
      <vt:variant>
        <vt:lpwstr>_Toc127551523</vt:lpwstr>
      </vt:variant>
      <vt:variant>
        <vt:i4>1245238</vt:i4>
      </vt:variant>
      <vt:variant>
        <vt:i4>296</vt:i4>
      </vt:variant>
      <vt:variant>
        <vt:i4>0</vt:i4>
      </vt:variant>
      <vt:variant>
        <vt:i4>5</vt:i4>
      </vt:variant>
      <vt:variant>
        <vt:lpwstr/>
      </vt:variant>
      <vt:variant>
        <vt:lpwstr>_Toc127551522</vt:lpwstr>
      </vt:variant>
      <vt:variant>
        <vt:i4>1245238</vt:i4>
      </vt:variant>
      <vt:variant>
        <vt:i4>290</vt:i4>
      </vt:variant>
      <vt:variant>
        <vt:i4>0</vt:i4>
      </vt:variant>
      <vt:variant>
        <vt:i4>5</vt:i4>
      </vt:variant>
      <vt:variant>
        <vt:lpwstr/>
      </vt:variant>
      <vt:variant>
        <vt:lpwstr>_Toc127551521</vt:lpwstr>
      </vt:variant>
      <vt:variant>
        <vt:i4>1245238</vt:i4>
      </vt:variant>
      <vt:variant>
        <vt:i4>284</vt:i4>
      </vt:variant>
      <vt:variant>
        <vt:i4>0</vt:i4>
      </vt:variant>
      <vt:variant>
        <vt:i4>5</vt:i4>
      </vt:variant>
      <vt:variant>
        <vt:lpwstr/>
      </vt:variant>
      <vt:variant>
        <vt:lpwstr>_Toc127551520</vt:lpwstr>
      </vt:variant>
      <vt:variant>
        <vt:i4>1048630</vt:i4>
      </vt:variant>
      <vt:variant>
        <vt:i4>278</vt:i4>
      </vt:variant>
      <vt:variant>
        <vt:i4>0</vt:i4>
      </vt:variant>
      <vt:variant>
        <vt:i4>5</vt:i4>
      </vt:variant>
      <vt:variant>
        <vt:lpwstr/>
      </vt:variant>
      <vt:variant>
        <vt:lpwstr>_Toc127551519</vt:lpwstr>
      </vt:variant>
      <vt:variant>
        <vt:i4>1048630</vt:i4>
      </vt:variant>
      <vt:variant>
        <vt:i4>272</vt:i4>
      </vt:variant>
      <vt:variant>
        <vt:i4>0</vt:i4>
      </vt:variant>
      <vt:variant>
        <vt:i4>5</vt:i4>
      </vt:variant>
      <vt:variant>
        <vt:lpwstr/>
      </vt:variant>
      <vt:variant>
        <vt:lpwstr>_Toc127551518</vt:lpwstr>
      </vt:variant>
      <vt:variant>
        <vt:i4>1048630</vt:i4>
      </vt:variant>
      <vt:variant>
        <vt:i4>266</vt:i4>
      </vt:variant>
      <vt:variant>
        <vt:i4>0</vt:i4>
      </vt:variant>
      <vt:variant>
        <vt:i4>5</vt:i4>
      </vt:variant>
      <vt:variant>
        <vt:lpwstr/>
      </vt:variant>
      <vt:variant>
        <vt:lpwstr>_Toc127551517</vt:lpwstr>
      </vt:variant>
      <vt:variant>
        <vt:i4>1048630</vt:i4>
      </vt:variant>
      <vt:variant>
        <vt:i4>260</vt:i4>
      </vt:variant>
      <vt:variant>
        <vt:i4>0</vt:i4>
      </vt:variant>
      <vt:variant>
        <vt:i4>5</vt:i4>
      </vt:variant>
      <vt:variant>
        <vt:lpwstr/>
      </vt:variant>
      <vt:variant>
        <vt:lpwstr>_Toc127551516</vt:lpwstr>
      </vt:variant>
      <vt:variant>
        <vt:i4>1048630</vt:i4>
      </vt:variant>
      <vt:variant>
        <vt:i4>254</vt:i4>
      </vt:variant>
      <vt:variant>
        <vt:i4>0</vt:i4>
      </vt:variant>
      <vt:variant>
        <vt:i4>5</vt:i4>
      </vt:variant>
      <vt:variant>
        <vt:lpwstr/>
      </vt:variant>
      <vt:variant>
        <vt:lpwstr>_Toc127551515</vt:lpwstr>
      </vt:variant>
      <vt:variant>
        <vt:i4>1048630</vt:i4>
      </vt:variant>
      <vt:variant>
        <vt:i4>248</vt:i4>
      </vt:variant>
      <vt:variant>
        <vt:i4>0</vt:i4>
      </vt:variant>
      <vt:variant>
        <vt:i4>5</vt:i4>
      </vt:variant>
      <vt:variant>
        <vt:lpwstr/>
      </vt:variant>
      <vt:variant>
        <vt:lpwstr>_Toc127551514</vt:lpwstr>
      </vt:variant>
      <vt:variant>
        <vt:i4>1048630</vt:i4>
      </vt:variant>
      <vt:variant>
        <vt:i4>242</vt:i4>
      </vt:variant>
      <vt:variant>
        <vt:i4>0</vt:i4>
      </vt:variant>
      <vt:variant>
        <vt:i4>5</vt:i4>
      </vt:variant>
      <vt:variant>
        <vt:lpwstr/>
      </vt:variant>
      <vt:variant>
        <vt:lpwstr>_Toc127551513</vt:lpwstr>
      </vt:variant>
      <vt:variant>
        <vt:i4>1048630</vt:i4>
      </vt:variant>
      <vt:variant>
        <vt:i4>236</vt:i4>
      </vt:variant>
      <vt:variant>
        <vt:i4>0</vt:i4>
      </vt:variant>
      <vt:variant>
        <vt:i4>5</vt:i4>
      </vt:variant>
      <vt:variant>
        <vt:lpwstr/>
      </vt:variant>
      <vt:variant>
        <vt:lpwstr>_Toc127551512</vt:lpwstr>
      </vt:variant>
      <vt:variant>
        <vt:i4>1048630</vt:i4>
      </vt:variant>
      <vt:variant>
        <vt:i4>230</vt:i4>
      </vt:variant>
      <vt:variant>
        <vt:i4>0</vt:i4>
      </vt:variant>
      <vt:variant>
        <vt:i4>5</vt:i4>
      </vt:variant>
      <vt:variant>
        <vt:lpwstr/>
      </vt:variant>
      <vt:variant>
        <vt:lpwstr>_Toc127551511</vt:lpwstr>
      </vt:variant>
      <vt:variant>
        <vt:i4>1048630</vt:i4>
      </vt:variant>
      <vt:variant>
        <vt:i4>224</vt:i4>
      </vt:variant>
      <vt:variant>
        <vt:i4>0</vt:i4>
      </vt:variant>
      <vt:variant>
        <vt:i4>5</vt:i4>
      </vt:variant>
      <vt:variant>
        <vt:lpwstr/>
      </vt:variant>
      <vt:variant>
        <vt:lpwstr>_Toc127551510</vt:lpwstr>
      </vt:variant>
      <vt:variant>
        <vt:i4>1114166</vt:i4>
      </vt:variant>
      <vt:variant>
        <vt:i4>218</vt:i4>
      </vt:variant>
      <vt:variant>
        <vt:i4>0</vt:i4>
      </vt:variant>
      <vt:variant>
        <vt:i4>5</vt:i4>
      </vt:variant>
      <vt:variant>
        <vt:lpwstr/>
      </vt:variant>
      <vt:variant>
        <vt:lpwstr>_Toc127551509</vt:lpwstr>
      </vt:variant>
      <vt:variant>
        <vt:i4>1114166</vt:i4>
      </vt:variant>
      <vt:variant>
        <vt:i4>212</vt:i4>
      </vt:variant>
      <vt:variant>
        <vt:i4>0</vt:i4>
      </vt:variant>
      <vt:variant>
        <vt:i4>5</vt:i4>
      </vt:variant>
      <vt:variant>
        <vt:lpwstr/>
      </vt:variant>
      <vt:variant>
        <vt:lpwstr>_Toc127551508</vt:lpwstr>
      </vt:variant>
      <vt:variant>
        <vt:i4>1114166</vt:i4>
      </vt:variant>
      <vt:variant>
        <vt:i4>206</vt:i4>
      </vt:variant>
      <vt:variant>
        <vt:i4>0</vt:i4>
      </vt:variant>
      <vt:variant>
        <vt:i4>5</vt:i4>
      </vt:variant>
      <vt:variant>
        <vt:lpwstr/>
      </vt:variant>
      <vt:variant>
        <vt:lpwstr>_Toc127551507</vt:lpwstr>
      </vt:variant>
      <vt:variant>
        <vt:i4>1114166</vt:i4>
      </vt:variant>
      <vt:variant>
        <vt:i4>200</vt:i4>
      </vt:variant>
      <vt:variant>
        <vt:i4>0</vt:i4>
      </vt:variant>
      <vt:variant>
        <vt:i4>5</vt:i4>
      </vt:variant>
      <vt:variant>
        <vt:lpwstr/>
      </vt:variant>
      <vt:variant>
        <vt:lpwstr>_Toc127551506</vt:lpwstr>
      </vt:variant>
      <vt:variant>
        <vt:i4>1114166</vt:i4>
      </vt:variant>
      <vt:variant>
        <vt:i4>194</vt:i4>
      </vt:variant>
      <vt:variant>
        <vt:i4>0</vt:i4>
      </vt:variant>
      <vt:variant>
        <vt:i4>5</vt:i4>
      </vt:variant>
      <vt:variant>
        <vt:lpwstr/>
      </vt:variant>
      <vt:variant>
        <vt:lpwstr>_Toc127551505</vt:lpwstr>
      </vt:variant>
      <vt:variant>
        <vt:i4>1114166</vt:i4>
      </vt:variant>
      <vt:variant>
        <vt:i4>188</vt:i4>
      </vt:variant>
      <vt:variant>
        <vt:i4>0</vt:i4>
      </vt:variant>
      <vt:variant>
        <vt:i4>5</vt:i4>
      </vt:variant>
      <vt:variant>
        <vt:lpwstr/>
      </vt:variant>
      <vt:variant>
        <vt:lpwstr>_Toc127551504</vt:lpwstr>
      </vt:variant>
      <vt:variant>
        <vt:i4>1114166</vt:i4>
      </vt:variant>
      <vt:variant>
        <vt:i4>182</vt:i4>
      </vt:variant>
      <vt:variant>
        <vt:i4>0</vt:i4>
      </vt:variant>
      <vt:variant>
        <vt:i4>5</vt:i4>
      </vt:variant>
      <vt:variant>
        <vt:lpwstr/>
      </vt:variant>
      <vt:variant>
        <vt:lpwstr>_Toc127551503</vt:lpwstr>
      </vt:variant>
      <vt:variant>
        <vt:i4>1114166</vt:i4>
      </vt:variant>
      <vt:variant>
        <vt:i4>176</vt:i4>
      </vt:variant>
      <vt:variant>
        <vt:i4>0</vt:i4>
      </vt:variant>
      <vt:variant>
        <vt:i4>5</vt:i4>
      </vt:variant>
      <vt:variant>
        <vt:lpwstr/>
      </vt:variant>
      <vt:variant>
        <vt:lpwstr>_Toc127551502</vt:lpwstr>
      </vt:variant>
      <vt:variant>
        <vt:i4>1114166</vt:i4>
      </vt:variant>
      <vt:variant>
        <vt:i4>170</vt:i4>
      </vt:variant>
      <vt:variant>
        <vt:i4>0</vt:i4>
      </vt:variant>
      <vt:variant>
        <vt:i4>5</vt:i4>
      </vt:variant>
      <vt:variant>
        <vt:lpwstr/>
      </vt:variant>
      <vt:variant>
        <vt:lpwstr>_Toc127551501</vt:lpwstr>
      </vt:variant>
      <vt:variant>
        <vt:i4>1114166</vt:i4>
      </vt:variant>
      <vt:variant>
        <vt:i4>164</vt:i4>
      </vt:variant>
      <vt:variant>
        <vt:i4>0</vt:i4>
      </vt:variant>
      <vt:variant>
        <vt:i4>5</vt:i4>
      </vt:variant>
      <vt:variant>
        <vt:lpwstr/>
      </vt:variant>
      <vt:variant>
        <vt:lpwstr>_Toc127551500</vt:lpwstr>
      </vt:variant>
      <vt:variant>
        <vt:i4>1572919</vt:i4>
      </vt:variant>
      <vt:variant>
        <vt:i4>158</vt:i4>
      </vt:variant>
      <vt:variant>
        <vt:i4>0</vt:i4>
      </vt:variant>
      <vt:variant>
        <vt:i4>5</vt:i4>
      </vt:variant>
      <vt:variant>
        <vt:lpwstr/>
      </vt:variant>
      <vt:variant>
        <vt:lpwstr>_Toc127551499</vt:lpwstr>
      </vt:variant>
      <vt:variant>
        <vt:i4>1572919</vt:i4>
      </vt:variant>
      <vt:variant>
        <vt:i4>152</vt:i4>
      </vt:variant>
      <vt:variant>
        <vt:i4>0</vt:i4>
      </vt:variant>
      <vt:variant>
        <vt:i4>5</vt:i4>
      </vt:variant>
      <vt:variant>
        <vt:lpwstr/>
      </vt:variant>
      <vt:variant>
        <vt:lpwstr>_Toc127551498</vt:lpwstr>
      </vt:variant>
      <vt:variant>
        <vt:i4>1572919</vt:i4>
      </vt:variant>
      <vt:variant>
        <vt:i4>146</vt:i4>
      </vt:variant>
      <vt:variant>
        <vt:i4>0</vt:i4>
      </vt:variant>
      <vt:variant>
        <vt:i4>5</vt:i4>
      </vt:variant>
      <vt:variant>
        <vt:lpwstr/>
      </vt:variant>
      <vt:variant>
        <vt:lpwstr>_Toc127551497</vt:lpwstr>
      </vt:variant>
      <vt:variant>
        <vt:i4>1572919</vt:i4>
      </vt:variant>
      <vt:variant>
        <vt:i4>140</vt:i4>
      </vt:variant>
      <vt:variant>
        <vt:i4>0</vt:i4>
      </vt:variant>
      <vt:variant>
        <vt:i4>5</vt:i4>
      </vt:variant>
      <vt:variant>
        <vt:lpwstr/>
      </vt:variant>
      <vt:variant>
        <vt:lpwstr>_Toc127551496</vt:lpwstr>
      </vt:variant>
      <vt:variant>
        <vt:i4>1572919</vt:i4>
      </vt:variant>
      <vt:variant>
        <vt:i4>134</vt:i4>
      </vt:variant>
      <vt:variant>
        <vt:i4>0</vt:i4>
      </vt:variant>
      <vt:variant>
        <vt:i4>5</vt:i4>
      </vt:variant>
      <vt:variant>
        <vt:lpwstr/>
      </vt:variant>
      <vt:variant>
        <vt:lpwstr>_Toc127551495</vt:lpwstr>
      </vt:variant>
      <vt:variant>
        <vt:i4>1572919</vt:i4>
      </vt:variant>
      <vt:variant>
        <vt:i4>128</vt:i4>
      </vt:variant>
      <vt:variant>
        <vt:i4>0</vt:i4>
      </vt:variant>
      <vt:variant>
        <vt:i4>5</vt:i4>
      </vt:variant>
      <vt:variant>
        <vt:lpwstr/>
      </vt:variant>
      <vt:variant>
        <vt:lpwstr>_Toc127551494</vt:lpwstr>
      </vt:variant>
      <vt:variant>
        <vt:i4>1572919</vt:i4>
      </vt:variant>
      <vt:variant>
        <vt:i4>122</vt:i4>
      </vt:variant>
      <vt:variant>
        <vt:i4>0</vt:i4>
      </vt:variant>
      <vt:variant>
        <vt:i4>5</vt:i4>
      </vt:variant>
      <vt:variant>
        <vt:lpwstr/>
      </vt:variant>
      <vt:variant>
        <vt:lpwstr>_Toc127551493</vt:lpwstr>
      </vt:variant>
      <vt:variant>
        <vt:i4>1572919</vt:i4>
      </vt:variant>
      <vt:variant>
        <vt:i4>116</vt:i4>
      </vt:variant>
      <vt:variant>
        <vt:i4>0</vt:i4>
      </vt:variant>
      <vt:variant>
        <vt:i4>5</vt:i4>
      </vt:variant>
      <vt:variant>
        <vt:lpwstr/>
      </vt:variant>
      <vt:variant>
        <vt:lpwstr>_Toc127551492</vt:lpwstr>
      </vt:variant>
      <vt:variant>
        <vt:i4>1572919</vt:i4>
      </vt:variant>
      <vt:variant>
        <vt:i4>110</vt:i4>
      </vt:variant>
      <vt:variant>
        <vt:i4>0</vt:i4>
      </vt:variant>
      <vt:variant>
        <vt:i4>5</vt:i4>
      </vt:variant>
      <vt:variant>
        <vt:lpwstr/>
      </vt:variant>
      <vt:variant>
        <vt:lpwstr>_Toc127551491</vt:lpwstr>
      </vt:variant>
      <vt:variant>
        <vt:i4>1572919</vt:i4>
      </vt:variant>
      <vt:variant>
        <vt:i4>104</vt:i4>
      </vt:variant>
      <vt:variant>
        <vt:i4>0</vt:i4>
      </vt:variant>
      <vt:variant>
        <vt:i4>5</vt:i4>
      </vt:variant>
      <vt:variant>
        <vt:lpwstr/>
      </vt:variant>
      <vt:variant>
        <vt:lpwstr>_Toc127551490</vt:lpwstr>
      </vt:variant>
      <vt:variant>
        <vt:i4>1638455</vt:i4>
      </vt:variant>
      <vt:variant>
        <vt:i4>98</vt:i4>
      </vt:variant>
      <vt:variant>
        <vt:i4>0</vt:i4>
      </vt:variant>
      <vt:variant>
        <vt:i4>5</vt:i4>
      </vt:variant>
      <vt:variant>
        <vt:lpwstr/>
      </vt:variant>
      <vt:variant>
        <vt:lpwstr>_Toc127551489</vt:lpwstr>
      </vt:variant>
      <vt:variant>
        <vt:i4>1638455</vt:i4>
      </vt:variant>
      <vt:variant>
        <vt:i4>92</vt:i4>
      </vt:variant>
      <vt:variant>
        <vt:i4>0</vt:i4>
      </vt:variant>
      <vt:variant>
        <vt:i4>5</vt:i4>
      </vt:variant>
      <vt:variant>
        <vt:lpwstr/>
      </vt:variant>
      <vt:variant>
        <vt:lpwstr>_Toc127551488</vt:lpwstr>
      </vt:variant>
      <vt:variant>
        <vt:i4>1638455</vt:i4>
      </vt:variant>
      <vt:variant>
        <vt:i4>86</vt:i4>
      </vt:variant>
      <vt:variant>
        <vt:i4>0</vt:i4>
      </vt:variant>
      <vt:variant>
        <vt:i4>5</vt:i4>
      </vt:variant>
      <vt:variant>
        <vt:lpwstr/>
      </vt:variant>
      <vt:variant>
        <vt:lpwstr>_Toc127551487</vt:lpwstr>
      </vt:variant>
      <vt:variant>
        <vt:i4>1638455</vt:i4>
      </vt:variant>
      <vt:variant>
        <vt:i4>80</vt:i4>
      </vt:variant>
      <vt:variant>
        <vt:i4>0</vt:i4>
      </vt:variant>
      <vt:variant>
        <vt:i4>5</vt:i4>
      </vt:variant>
      <vt:variant>
        <vt:lpwstr/>
      </vt:variant>
      <vt:variant>
        <vt:lpwstr>_Toc127551486</vt:lpwstr>
      </vt:variant>
      <vt:variant>
        <vt:i4>1638455</vt:i4>
      </vt:variant>
      <vt:variant>
        <vt:i4>74</vt:i4>
      </vt:variant>
      <vt:variant>
        <vt:i4>0</vt:i4>
      </vt:variant>
      <vt:variant>
        <vt:i4>5</vt:i4>
      </vt:variant>
      <vt:variant>
        <vt:lpwstr/>
      </vt:variant>
      <vt:variant>
        <vt:lpwstr>_Toc127551485</vt:lpwstr>
      </vt:variant>
      <vt:variant>
        <vt:i4>1638455</vt:i4>
      </vt:variant>
      <vt:variant>
        <vt:i4>68</vt:i4>
      </vt:variant>
      <vt:variant>
        <vt:i4>0</vt:i4>
      </vt:variant>
      <vt:variant>
        <vt:i4>5</vt:i4>
      </vt:variant>
      <vt:variant>
        <vt:lpwstr/>
      </vt:variant>
      <vt:variant>
        <vt:lpwstr>_Toc127551484</vt:lpwstr>
      </vt:variant>
      <vt:variant>
        <vt:i4>1638455</vt:i4>
      </vt:variant>
      <vt:variant>
        <vt:i4>62</vt:i4>
      </vt:variant>
      <vt:variant>
        <vt:i4>0</vt:i4>
      </vt:variant>
      <vt:variant>
        <vt:i4>5</vt:i4>
      </vt:variant>
      <vt:variant>
        <vt:lpwstr/>
      </vt:variant>
      <vt:variant>
        <vt:lpwstr>_Toc127551483</vt:lpwstr>
      </vt:variant>
      <vt:variant>
        <vt:i4>1638455</vt:i4>
      </vt:variant>
      <vt:variant>
        <vt:i4>56</vt:i4>
      </vt:variant>
      <vt:variant>
        <vt:i4>0</vt:i4>
      </vt:variant>
      <vt:variant>
        <vt:i4>5</vt:i4>
      </vt:variant>
      <vt:variant>
        <vt:lpwstr/>
      </vt:variant>
      <vt:variant>
        <vt:lpwstr>_Toc127551482</vt:lpwstr>
      </vt:variant>
      <vt:variant>
        <vt:i4>1638455</vt:i4>
      </vt:variant>
      <vt:variant>
        <vt:i4>50</vt:i4>
      </vt:variant>
      <vt:variant>
        <vt:i4>0</vt:i4>
      </vt:variant>
      <vt:variant>
        <vt:i4>5</vt:i4>
      </vt:variant>
      <vt:variant>
        <vt:lpwstr/>
      </vt:variant>
      <vt:variant>
        <vt:lpwstr>_Toc127551481</vt:lpwstr>
      </vt:variant>
      <vt:variant>
        <vt:i4>1638455</vt:i4>
      </vt:variant>
      <vt:variant>
        <vt:i4>44</vt:i4>
      </vt:variant>
      <vt:variant>
        <vt:i4>0</vt:i4>
      </vt:variant>
      <vt:variant>
        <vt:i4>5</vt:i4>
      </vt:variant>
      <vt:variant>
        <vt:lpwstr/>
      </vt:variant>
      <vt:variant>
        <vt:lpwstr>_Toc127551480</vt:lpwstr>
      </vt:variant>
      <vt:variant>
        <vt:i4>1441847</vt:i4>
      </vt:variant>
      <vt:variant>
        <vt:i4>38</vt:i4>
      </vt:variant>
      <vt:variant>
        <vt:i4>0</vt:i4>
      </vt:variant>
      <vt:variant>
        <vt:i4>5</vt:i4>
      </vt:variant>
      <vt:variant>
        <vt:lpwstr/>
      </vt:variant>
      <vt:variant>
        <vt:lpwstr>_Toc127551479</vt:lpwstr>
      </vt:variant>
      <vt:variant>
        <vt:i4>1441847</vt:i4>
      </vt:variant>
      <vt:variant>
        <vt:i4>32</vt:i4>
      </vt:variant>
      <vt:variant>
        <vt:i4>0</vt:i4>
      </vt:variant>
      <vt:variant>
        <vt:i4>5</vt:i4>
      </vt:variant>
      <vt:variant>
        <vt:lpwstr/>
      </vt:variant>
      <vt:variant>
        <vt:lpwstr>_Toc127551478</vt:lpwstr>
      </vt:variant>
      <vt:variant>
        <vt:i4>1441847</vt:i4>
      </vt:variant>
      <vt:variant>
        <vt:i4>26</vt:i4>
      </vt:variant>
      <vt:variant>
        <vt:i4>0</vt:i4>
      </vt:variant>
      <vt:variant>
        <vt:i4>5</vt:i4>
      </vt:variant>
      <vt:variant>
        <vt:lpwstr/>
      </vt:variant>
      <vt:variant>
        <vt:lpwstr>_Toc127551477</vt:lpwstr>
      </vt:variant>
      <vt:variant>
        <vt:i4>1441847</vt:i4>
      </vt:variant>
      <vt:variant>
        <vt:i4>20</vt:i4>
      </vt:variant>
      <vt:variant>
        <vt:i4>0</vt:i4>
      </vt:variant>
      <vt:variant>
        <vt:i4>5</vt:i4>
      </vt:variant>
      <vt:variant>
        <vt:lpwstr/>
      </vt:variant>
      <vt:variant>
        <vt:lpwstr>_Toc127551476</vt:lpwstr>
      </vt:variant>
      <vt:variant>
        <vt:i4>1441847</vt:i4>
      </vt:variant>
      <vt:variant>
        <vt:i4>14</vt:i4>
      </vt:variant>
      <vt:variant>
        <vt:i4>0</vt:i4>
      </vt:variant>
      <vt:variant>
        <vt:i4>5</vt:i4>
      </vt:variant>
      <vt:variant>
        <vt:lpwstr/>
      </vt:variant>
      <vt:variant>
        <vt:lpwstr>_Toc127551475</vt:lpwstr>
      </vt:variant>
      <vt:variant>
        <vt:i4>1441847</vt:i4>
      </vt:variant>
      <vt:variant>
        <vt:i4>8</vt:i4>
      </vt:variant>
      <vt:variant>
        <vt:i4>0</vt:i4>
      </vt:variant>
      <vt:variant>
        <vt:i4>5</vt:i4>
      </vt:variant>
      <vt:variant>
        <vt:lpwstr/>
      </vt:variant>
      <vt:variant>
        <vt:lpwstr>_Toc127551474</vt:lpwstr>
      </vt:variant>
      <vt:variant>
        <vt:i4>1441847</vt:i4>
      </vt:variant>
      <vt:variant>
        <vt:i4>2</vt:i4>
      </vt:variant>
      <vt:variant>
        <vt:i4>0</vt:i4>
      </vt:variant>
      <vt:variant>
        <vt:i4>5</vt:i4>
      </vt:variant>
      <vt:variant>
        <vt:lpwstr/>
      </vt:variant>
      <vt:variant>
        <vt:lpwstr>_Toc127551473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Envoy Connect User Guide</dc:title>
  <dc:subject/>
  <dc:creator>Andrew Furlong</dc:creator>
  <cp:keywords/>
  <dc:description/>
  <cp:lastModifiedBy>Jessica  Desormeaux</cp:lastModifiedBy>
  <cp:revision>944</cp:revision>
  <cp:lastPrinted>2023-06-08T18:22:00Z</cp:lastPrinted>
  <dcterms:created xsi:type="dcterms:W3CDTF">2022-05-11T21:38:00Z</dcterms:created>
  <dcterms:modified xsi:type="dcterms:W3CDTF">2025-12-11T17:11:00Z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0x0101007388BE21877C794E8C767319E61FFC96</vt:lpwstr>
  </property>
  <property fmtid="{D5CDD505-2E9C-101B-9397-08002B2CF9AE}" pid="3" name="MediaServiceImageTags">
    <vt:lpwstr/>
  </property>
</Properties>
</file>